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4C" w:rsidRDefault="00B1754C" w:rsidP="00B1754C">
      <w:pPr>
        <w:jc w:val="center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 wp14:anchorId="12D1FB52" wp14:editId="1CA33CAD">
            <wp:extent cx="4476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54C" w:rsidRDefault="00B1754C" w:rsidP="00B1754C">
      <w:pPr>
        <w:jc w:val="center"/>
        <w:rPr>
          <w:rFonts w:ascii="Arial" w:hAnsi="Arial" w:cs="Arial"/>
          <w:szCs w:val="24"/>
          <w:lang w:val="en-US"/>
        </w:rPr>
      </w:pPr>
    </w:p>
    <w:p w:rsidR="00B1754C" w:rsidRDefault="00B1754C" w:rsidP="00B1754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АДМИНИСТРАЦИЯ  ГОРОДСКОГО ОКРУГА 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СЕМЕНОВСКИЙ</w:t>
      </w:r>
      <w:proofErr w:type="gramEnd"/>
    </w:p>
    <w:p w:rsidR="00B1754C" w:rsidRDefault="00B1754C" w:rsidP="00B1754C">
      <w:pPr>
        <w:pStyle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НИЖЕГОРОДСКОЙ  ОБЛАСТИ</w:t>
      </w:r>
    </w:p>
    <w:p w:rsidR="00B1754C" w:rsidRDefault="00B1754C" w:rsidP="00B1754C">
      <w:pPr>
        <w:jc w:val="center"/>
        <w:rPr>
          <w:rFonts w:ascii="Arial" w:hAnsi="Arial" w:cs="Arial"/>
          <w:bCs/>
          <w:szCs w:val="24"/>
        </w:rPr>
      </w:pPr>
    </w:p>
    <w:p w:rsidR="00B1754C" w:rsidRDefault="00B1754C" w:rsidP="00B1754C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ФИНАНСОВОЕ  УПРАВЛЕНИЕ</w:t>
      </w:r>
    </w:p>
    <w:p w:rsidR="00B1754C" w:rsidRDefault="00B1754C" w:rsidP="00B1754C">
      <w:pPr>
        <w:jc w:val="center"/>
        <w:rPr>
          <w:rFonts w:ascii="Arial" w:hAnsi="Arial" w:cs="Arial"/>
          <w:b/>
          <w:bCs/>
          <w:szCs w:val="24"/>
        </w:rPr>
      </w:pPr>
    </w:p>
    <w:p w:rsidR="00B1754C" w:rsidRDefault="00B1754C" w:rsidP="00B1754C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ПРИКАЗ</w:t>
      </w:r>
    </w:p>
    <w:p w:rsidR="00B1754C" w:rsidRDefault="00B1754C" w:rsidP="00B1754C">
      <w:pPr>
        <w:rPr>
          <w:rFonts w:ascii="Arial" w:hAnsi="Arial" w:cs="Arial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2046"/>
        <w:gridCol w:w="6000"/>
        <w:gridCol w:w="742"/>
      </w:tblGrid>
      <w:tr w:rsidR="00B1754C" w:rsidTr="00FD236E">
        <w:tc>
          <w:tcPr>
            <w:tcW w:w="534" w:type="dxa"/>
          </w:tcPr>
          <w:p w:rsidR="00B1754C" w:rsidRDefault="00B1754C" w:rsidP="00FD236E">
            <w:pPr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1754C" w:rsidRDefault="00B1754C" w:rsidP="00FD236E">
            <w:pPr>
              <w:snapToGrid w:val="0"/>
              <w:spacing w:line="276" w:lineRule="auto"/>
              <w:ind w:left="-500" w:firstLine="56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от </w:t>
            </w:r>
            <w:r w:rsidR="00780526">
              <w:rPr>
                <w:rFonts w:ascii="Arial" w:hAnsi="Arial" w:cs="Arial"/>
                <w:szCs w:val="24"/>
              </w:rPr>
              <w:t>08.04.</w:t>
            </w:r>
            <w:r>
              <w:rPr>
                <w:rFonts w:ascii="Arial" w:hAnsi="Arial" w:cs="Arial"/>
                <w:szCs w:val="24"/>
              </w:rPr>
              <w:t xml:space="preserve">2020 </w:t>
            </w:r>
          </w:p>
        </w:tc>
        <w:tc>
          <w:tcPr>
            <w:tcW w:w="6000" w:type="dxa"/>
            <w:hideMark/>
          </w:tcPr>
          <w:p w:rsidR="00B1754C" w:rsidRDefault="00B1754C" w:rsidP="00FD236E">
            <w:pPr>
              <w:snapToGrid w:val="0"/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№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1754C" w:rsidRDefault="00107F60" w:rsidP="000156C5">
            <w:pPr>
              <w:snapToGrid w:val="0"/>
              <w:spacing w:line="276" w:lineRule="auto"/>
              <w:ind w:left="-466" w:firstLine="466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  <w:r w:rsidR="00B1754C">
              <w:rPr>
                <w:rFonts w:ascii="Arial" w:hAnsi="Arial" w:cs="Arial"/>
                <w:szCs w:val="24"/>
              </w:rPr>
              <w:t>-п</w:t>
            </w:r>
          </w:p>
        </w:tc>
      </w:tr>
    </w:tbl>
    <w:p w:rsidR="00B1754C" w:rsidRDefault="00B1754C" w:rsidP="00B1754C">
      <w:pPr>
        <w:rPr>
          <w:rFonts w:ascii="Arial" w:hAnsi="Arial" w:cs="Arial"/>
          <w:bCs/>
          <w:szCs w:val="24"/>
        </w:rPr>
      </w:pPr>
    </w:p>
    <w:p w:rsidR="00B1754C" w:rsidRDefault="00B1754C" w:rsidP="00B1754C">
      <w:pPr>
        <w:pStyle w:val="a4"/>
        <w:suppressAutoHyphens/>
        <w:ind w:left="0" w:firstLine="35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</w:p>
    <w:p w:rsidR="00B1754C" w:rsidRPr="00C61866" w:rsidRDefault="00B1754C" w:rsidP="00B1754C">
      <w:pPr>
        <w:jc w:val="both"/>
        <w:rPr>
          <w:rFonts w:ascii="Times New Roman" w:hAnsi="Times New Roman"/>
          <w:sz w:val="28"/>
          <w:szCs w:val="28"/>
        </w:rPr>
      </w:pPr>
    </w:p>
    <w:p w:rsidR="00B1754C" w:rsidRPr="00C760DA" w:rsidRDefault="00B1754C" w:rsidP="00B1754C">
      <w:pPr>
        <w:ind w:firstLine="567"/>
        <w:jc w:val="center"/>
        <w:rPr>
          <w:rFonts w:ascii="Arial" w:hAnsi="Arial" w:cs="Arial"/>
          <w:b/>
          <w:noProof/>
          <w:szCs w:val="24"/>
        </w:rPr>
      </w:pPr>
      <w:r w:rsidRPr="00C760DA">
        <w:rPr>
          <w:rFonts w:ascii="Arial" w:hAnsi="Arial" w:cs="Arial"/>
          <w:b/>
          <w:noProof/>
          <w:szCs w:val="24"/>
        </w:rPr>
        <w:t xml:space="preserve">Об утверждении  изменений, вносимых в </w:t>
      </w:r>
      <w:r w:rsidRPr="00C760DA">
        <w:rPr>
          <w:rFonts w:ascii="Arial" w:hAnsi="Arial" w:cs="Arial"/>
          <w:b/>
          <w:szCs w:val="24"/>
        </w:rPr>
        <w:t xml:space="preserve">Стандарты осуществления внутреннего муниципального финансового контроля, утвержденные Приказом финансового управления администрации городского округа </w:t>
      </w:r>
      <w:proofErr w:type="gramStart"/>
      <w:r w:rsidRPr="00C760DA">
        <w:rPr>
          <w:rFonts w:ascii="Arial" w:hAnsi="Arial" w:cs="Arial"/>
          <w:b/>
          <w:szCs w:val="24"/>
        </w:rPr>
        <w:t>Семеновский</w:t>
      </w:r>
      <w:proofErr w:type="gramEnd"/>
      <w:r w:rsidRPr="00C760DA">
        <w:rPr>
          <w:rFonts w:ascii="Arial" w:hAnsi="Arial" w:cs="Arial"/>
          <w:b/>
          <w:szCs w:val="24"/>
        </w:rPr>
        <w:t xml:space="preserve"> от 14.11.2016 № 26</w:t>
      </w:r>
    </w:p>
    <w:p w:rsidR="00B1754C" w:rsidRDefault="00B1754C" w:rsidP="00B1754C">
      <w:pPr>
        <w:ind w:firstLine="567"/>
        <w:jc w:val="center"/>
        <w:rPr>
          <w:rFonts w:ascii="Arial" w:hAnsi="Arial" w:cs="Arial"/>
          <w:b/>
          <w:noProof/>
          <w:sz w:val="28"/>
          <w:szCs w:val="28"/>
        </w:rPr>
      </w:pPr>
    </w:p>
    <w:p w:rsidR="00C760DA" w:rsidRPr="00C760DA" w:rsidRDefault="00C760DA" w:rsidP="00B1754C">
      <w:pPr>
        <w:ind w:firstLine="567"/>
        <w:jc w:val="center"/>
        <w:rPr>
          <w:rFonts w:ascii="Arial" w:hAnsi="Arial" w:cs="Arial"/>
          <w:b/>
          <w:noProof/>
          <w:sz w:val="28"/>
          <w:szCs w:val="28"/>
        </w:rPr>
      </w:pPr>
    </w:p>
    <w:p w:rsidR="00B1754C" w:rsidRPr="007C46F8" w:rsidRDefault="00B1754C" w:rsidP="00B1754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C760DA">
        <w:rPr>
          <w:rFonts w:ascii="Arial" w:hAnsi="Arial" w:cs="Arial"/>
          <w:sz w:val="28"/>
          <w:szCs w:val="28"/>
        </w:rPr>
        <w:t xml:space="preserve">        </w:t>
      </w:r>
      <w:r w:rsidRPr="007C46F8">
        <w:rPr>
          <w:rFonts w:ascii="Arial" w:hAnsi="Arial" w:cs="Arial"/>
          <w:szCs w:val="24"/>
        </w:rPr>
        <w:t xml:space="preserve">В связи с изменением бюджетного законодательства,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 и муниципальных нужд и в целях     реализации части 3 статьи 269.2 </w:t>
      </w:r>
      <w:r w:rsidR="009A5B90" w:rsidRPr="007C46F8">
        <w:rPr>
          <w:rFonts w:ascii="Arial" w:hAnsi="Arial" w:cs="Arial"/>
          <w:szCs w:val="24"/>
        </w:rPr>
        <w:t xml:space="preserve">Бюджетного кодекса РФ, </w:t>
      </w:r>
      <w:r w:rsidR="009A5B90" w:rsidRPr="007C46F8">
        <w:rPr>
          <w:rFonts w:ascii="Arial" w:hAnsi="Arial" w:cs="Arial"/>
          <w:b/>
          <w:szCs w:val="24"/>
        </w:rPr>
        <w:t>приказываю:</w:t>
      </w:r>
    </w:p>
    <w:p w:rsidR="000900A8" w:rsidRPr="007C46F8" w:rsidRDefault="000900A8" w:rsidP="000900A8">
      <w:pPr>
        <w:ind w:firstLine="567"/>
        <w:jc w:val="both"/>
        <w:rPr>
          <w:rFonts w:ascii="Arial" w:hAnsi="Arial" w:cs="Arial"/>
          <w:szCs w:val="24"/>
        </w:rPr>
      </w:pPr>
      <w:r w:rsidRPr="007C46F8">
        <w:rPr>
          <w:rFonts w:ascii="Arial" w:hAnsi="Arial" w:cs="Arial"/>
          <w:szCs w:val="24"/>
        </w:rPr>
        <w:t>1.</w:t>
      </w:r>
      <w:r w:rsidR="00AE10A9" w:rsidRPr="007C46F8">
        <w:rPr>
          <w:rFonts w:ascii="Arial" w:hAnsi="Arial" w:cs="Arial"/>
          <w:szCs w:val="24"/>
        </w:rPr>
        <w:t xml:space="preserve"> </w:t>
      </w:r>
      <w:r w:rsidRPr="007C46F8">
        <w:rPr>
          <w:rFonts w:ascii="Arial" w:hAnsi="Arial" w:cs="Arial"/>
          <w:szCs w:val="24"/>
        </w:rPr>
        <w:t>В</w:t>
      </w:r>
      <w:r w:rsidRPr="007C46F8">
        <w:rPr>
          <w:rFonts w:ascii="Arial" w:hAnsi="Arial" w:cs="Arial"/>
          <w:b/>
          <w:noProof/>
          <w:szCs w:val="24"/>
        </w:rPr>
        <w:t xml:space="preserve"> </w:t>
      </w:r>
      <w:r w:rsidRPr="007C46F8">
        <w:rPr>
          <w:rFonts w:ascii="Arial" w:hAnsi="Arial" w:cs="Arial"/>
          <w:szCs w:val="24"/>
        </w:rPr>
        <w:t xml:space="preserve">Стандарты осуществления внутреннего муниципального финансового контроля, утвержденные Приказом финансового управления администрации городского округа </w:t>
      </w:r>
      <w:proofErr w:type="gramStart"/>
      <w:r w:rsidRPr="007C46F8">
        <w:rPr>
          <w:rFonts w:ascii="Arial" w:hAnsi="Arial" w:cs="Arial"/>
          <w:szCs w:val="24"/>
        </w:rPr>
        <w:t>Семеновский</w:t>
      </w:r>
      <w:proofErr w:type="gramEnd"/>
      <w:r w:rsidRPr="007C46F8">
        <w:rPr>
          <w:rFonts w:ascii="Arial" w:hAnsi="Arial" w:cs="Arial"/>
          <w:szCs w:val="24"/>
        </w:rPr>
        <w:t xml:space="preserve"> от 14.11.2016 № 26</w:t>
      </w:r>
      <w:r w:rsidR="00DD726E" w:rsidRPr="007C46F8">
        <w:rPr>
          <w:rFonts w:ascii="Arial" w:hAnsi="Arial" w:cs="Arial"/>
          <w:szCs w:val="24"/>
        </w:rPr>
        <w:t xml:space="preserve"> (далее Стандарты)</w:t>
      </w:r>
      <w:r w:rsidRPr="007C46F8">
        <w:rPr>
          <w:rFonts w:ascii="Arial" w:hAnsi="Arial" w:cs="Arial"/>
          <w:szCs w:val="24"/>
        </w:rPr>
        <w:t xml:space="preserve"> </w:t>
      </w:r>
      <w:r w:rsidRPr="007C46F8">
        <w:rPr>
          <w:rFonts w:ascii="Arial" w:hAnsi="Arial" w:cs="Arial"/>
          <w:color w:val="000000" w:themeColor="text1"/>
          <w:szCs w:val="24"/>
        </w:rPr>
        <w:t xml:space="preserve">внести изменения, изложив </w:t>
      </w:r>
      <w:r w:rsidRPr="007C46F8">
        <w:rPr>
          <w:rFonts w:ascii="Arial" w:hAnsi="Arial" w:cs="Arial"/>
          <w:szCs w:val="24"/>
        </w:rPr>
        <w:t>Стандарты в новой редакции.</w:t>
      </w:r>
    </w:p>
    <w:p w:rsidR="00B1754C" w:rsidRPr="007C46F8" w:rsidRDefault="00EE7167" w:rsidP="00321EBB">
      <w:pPr>
        <w:ind w:firstLine="567"/>
        <w:jc w:val="both"/>
        <w:rPr>
          <w:rStyle w:val="a3"/>
          <w:rFonts w:ascii="Arial" w:hAnsi="Arial" w:cs="Arial"/>
          <w:bCs/>
          <w:color w:val="000000" w:themeColor="text1"/>
          <w:szCs w:val="24"/>
          <w:u w:val="none"/>
          <w:shd w:val="clear" w:color="auto" w:fill="FFFFFF"/>
        </w:rPr>
      </w:pPr>
      <w:r w:rsidRPr="007C46F8">
        <w:rPr>
          <w:rFonts w:ascii="Arial" w:hAnsi="Arial" w:cs="Arial"/>
          <w:szCs w:val="24"/>
        </w:rPr>
        <w:t>2</w:t>
      </w:r>
      <w:r w:rsidR="00AE10A9" w:rsidRPr="007C46F8">
        <w:rPr>
          <w:rFonts w:ascii="Arial" w:hAnsi="Arial" w:cs="Arial"/>
          <w:szCs w:val="24"/>
        </w:rPr>
        <w:t xml:space="preserve">. </w:t>
      </w:r>
      <w:r w:rsidR="00321EBB" w:rsidRPr="007C46F8">
        <w:rPr>
          <w:rFonts w:ascii="Arial" w:hAnsi="Arial" w:cs="Arial"/>
          <w:szCs w:val="24"/>
        </w:rPr>
        <w:t xml:space="preserve">Консультанту отдела планирования и анализа исполнения бюджета Смирнову Г.И. </w:t>
      </w:r>
      <w:proofErr w:type="gramStart"/>
      <w:r w:rsidR="00321EBB" w:rsidRPr="007C46F8">
        <w:rPr>
          <w:rFonts w:ascii="Arial" w:hAnsi="Arial" w:cs="Arial"/>
          <w:szCs w:val="24"/>
        </w:rPr>
        <w:t>разместить</w:t>
      </w:r>
      <w:proofErr w:type="gramEnd"/>
      <w:r w:rsidR="00321EBB" w:rsidRPr="007C46F8">
        <w:rPr>
          <w:rFonts w:ascii="Arial" w:hAnsi="Arial" w:cs="Arial"/>
          <w:szCs w:val="24"/>
        </w:rPr>
        <w:t xml:space="preserve"> данный Приказ на сайте финансового управления администрации городского округа Семеновский</w:t>
      </w:r>
      <w:r w:rsidR="00321EBB" w:rsidRPr="007C46F8">
        <w:rPr>
          <w:rFonts w:ascii="Arial" w:hAnsi="Arial" w:cs="Arial"/>
          <w:b/>
          <w:szCs w:val="24"/>
        </w:rPr>
        <w:t xml:space="preserve"> </w:t>
      </w:r>
      <w:r w:rsidR="00B1754C" w:rsidRPr="007C46F8">
        <w:rPr>
          <w:rFonts w:ascii="Arial" w:hAnsi="Arial" w:cs="Arial"/>
          <w:szCs w:val="24"/>
          <w:lang w:val="en-US"/>
        </w:rPr>
        <w:t>www</w:t>
      </w:r>
      <w:r w:rsidR="00B1754C" w:rsidRPr="007C46F8">
        <w:rPr>
          <w:rFonts w:ascii="Arial" w:hAnsi="Arial" w:cs="Arial"/>
          <w:szCs w:val="24"/>
        </w:rPr>
        <w:t>.</w:t>
      </w:r>
      <w:r w:rsidR="00321EBB" w:rsidRPr="007C46F8">
        <w:rPr>
          <w:rFonts w:ascii="Arial" w:hAnsi="Arial" w:cs="Arial"/>
          <w:szCs w:val="24"/>
        </w:rPr>
        <w:t xml:space="preserve"> </w:t>
      </w:r>
      <w:hyperlink r:id="rId8" w:tgtFrame="_blank" w:history="1">
        <w:r w:rsidR="00321EBB" w:rsidRPr="007C46F8">
          <w:rPr>
            <w:rStyle w:val="a3"/>
            <w:rFonts w:ascii="Arial" w:hAnsi="Arial" w:cs="Arial"/>
            <w:bCs/>
            <w:color w:val="000000" w:themeColor="text1"/>
            <w:szCs w:val="24"/>
            <w:u w:val="none"/>
            <w:shd w:val="clear" w:color="auto" w:fill="FFFFFF"/>
          </w:rPr>
          <w:t>fin-semenov.ru</w:t>
        </w:r>
      </w:hyperlink>
      <w:r w:rsidR="00321EBB" w:rsidRPr="007C46F8">
        <w:rPr>
          <w:rStyle w:val="a3"/>
          <w:rFonts w:ascii="Arial" w:hAnsi="Arial" w:cs="Arial"/>
          <w:bCs/>
          <w:color w:val="000000" w:themeColor="text1"/>
          <w:szCs w:val="24"/>
          <w:u w:val="none"/>
          <w:shd w:val="clear" w:color="auto" w:fill="FFFFFF"/>
        </w:rPr>
        <w:t>.</w:t>
      </w:r>
    </w:p>
    <w:p w:rsidR="00AE10A9" w:rsidRPr="007C46F8" w:rsidRDefault="00EE7167" w:rsidP="00AE10A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C46F8">
        <w:rPr>
          <w:rStyle w:val="a3"/>
          <w:rFonts w:ascii="Arial" w:hAnsi="Arial" w:cs="Arial"/>
          <w:bCs/>
          <w:color w:val="000000" w:themeColor="text1"/>
          <w:sz w:val="24"/>
          <w:szCs w:val="24"/>
          <w:u w:val="none"/>
          <w:shd w:val="clear" w:color="auto" w:fill="FFFFFF"/>
        </w:rPr>
        <w:t>3</w:t>
      </w:r>
      <w:r w:rsidR="00AE10A9" w:rsidRPr="007C46F8">
        <w:rPr>
          <w:rStyle w:val="a3"/>
          <w:rFonts w:ascii="Arial" w:hAnsi="Arial" w:cs="Arial"/>
          <w:bCs/>
          <w:color w:val="000000" w:themeColor="text1"/>
          <w:sz w:val="24"/>
          <w:szCs w:val="24"/>
          <w:u w:val="none"/>
          <w:shd w:val="clear" w:color="auto" w:fill="FFFFFF"/>
        </w:rPr>
        <w:t>.</w:t>
      </w:r>
      <w:r w:rsidR="00AE10A9" w:rsidRPr="007C46F8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AE10A9" w:rsidRPr="007C46F8">
        <w:rPr>
          <w:rFonts w:ascii="Arial" w:hAnsi="Arial" w:cs="Arial"/>
          <w:sz w:val="24"/>
          <w:szCs w:val="24"/>
        </w:rPr>
        <w:t>Контроль за</w:t>
      </w:r>
      <w:proofErr w:type="gramEnd"/>
      <w:r w:rsidR="00AE10A9" w:rsidRPr="007C46F8">
        <w:rPr>
          <w:rFonts w:ascii="Arial" w:hAnsi="Arial" w:cs="Arial"/>
          <w:sz w:val="24"/>
          <w:szCs w:val="24"/>
        </w:rPr>
        <w:t xml:space="preserve"> выполнением настоящего приказа оставляю за собой.</w:t>
      </w:r>
    </w:p>
    <w:p w:rsidR="00AE10A9" w:rsidRPr="00C760DA" w:rsidRDefault="00AE10A9" w:rsidP="00321EBB">
      <w:pPr>
        <w:ind w:firstLine="567"/>
        <w:jc w:val="both"/>
        <w:rPr>
          <w:rFonts w:ascii="Arial" w:hAnsi="Arial" w:cs="Arial"/>
          <w:szCs w:val="24"/>
        </w:rPr>
      </w:pPr>
    </w:p>
    <w:p w:rsidR="00B1754C" w:rsidRPr="00C760DA" w:rsidRDefault="00B1754C" w:rsidP="00B1754C">
      <w:pPr>
        <w:ind w:firstLine="567"/>
        <w:jc w:val="both"/>
        <w:rPr>
          <w:rFonts w:ascii="Arial" w:hAnsi="Arial" w:cs="Arial"/>
          <w:noProof/>
          <w:szCs w:val="24"/>
        </w:rPr>
      </w:pPr>
    </w:p>
    <w:p w:rsidR="00B1754C" w:rsidRDefault="00B1754C" w:rsidP="00B1754C">
      <w:pPr>
        <w:autoSpaceDE w:val="0"/>
        <w:autoSpaceDN w:val="0"/>
        <w:adjustRightInd w:val="0"/>
        <w:outlineLvl w:val="0"/>
        <w:rPr>
          <w:rFonts w:ascii="Arial" w:hAnsi="Arial" w:cs="Arial"/>
          <w:szCs w:val="24"/>
        </w:rPr>
      </w:pPr>
    </w:p>
    <w:p w:rsidR="00C760DA" w:rsidRDefault="00C760DA" w:rsidP="00B1754C">
      <w:pPr>
        <w:autoSpaceDE w:val="0"/>
        <w:autoSpaceDN w:val="0"/>
        <w:adjustRightInd w:val="0"/>
        <w:outlineLvl w:val="0"/>
        <w:rPr>
          <w:rFonts w:ascii="Arial" w:hAnsi="Arial" w:cs="Arial"/>
          <w:szCs w:val="24"/>
        </w:rPr>
      </w:pPr>
    </w:p>
    <w:p w:rsidR="00C760DA" w:rsidRDefault="00C760DA" w:rsidP="00B1754C">
      <w:pPr>
        <w:autoSpaceDE w:val="0"/>
        <w:autoSpaceDN w:val="0"/>
        <w:adjustRightInd w:val="0"/>
        <w:outlineLvl w:val="0"/>
        <w:rPr>
          <w:rFonts w:ascii="Arial" w:hAnsi="Arial" w:cs="Arial"/>
          <w:szCs w:val="24"/>
        </w:rPr>
      </w:pPr>
    </w:p>
    <w:p w:rsidR="00C760DA" w:rsidRPr="00C760DA" w:rsidRDefault="00C760DA" w:rsidP="00B1754C">
      <w:pPr>
        <w:autoSpaceDE w:val="0"/>
        <w:autoSpaceDN w:val="0"/>
        <w:adjustRightInd w:val="0"/>
        <w:outlineLvl w:val="0"/>
        <w:rPr>
          <w:rFonts w:ascii="Arial" w:hAnsi="Arial" w:cs="Arial"/>
          <w:szCs w:val="24"/>
        </w:rPr>
      </w:pPr>
    </w:p>
    <w:p w:rsidR="00B1754C" w:rsidRPr="00C760DA" w:rsidRDefault="00B1754C" w:rsidP="00B1754C">
      <w:pPr>
        <w:autoSpaceDE w:val="0"/>
        <w:autoSpaceDN w:val="0"/>
        <w:adjustRightInd w:val="0"/>
        <w:outlineLvl w:val="0"/>
        <w:rPr>
          <w:rFonts w:ascii="Arial" w:hAnsi="Arial" w:cs="Arial"/>
          <w:szCs w:val="24"/>
        </w:rPr>
      </w:pPr>
    </w:p>
    <w:p w:rsidR="00C760DA" w:rsidRPr="00C760DA" w:rsidRDefault="00C760DA" w:rsidP="00C760DA">
      <w:pPr>
        <w:tabs>
          <w:tab w:val="left" w:pos="720"/>
          <w:tab w:val="left" w:pos="1380"/>
        </w:tabs>
        <w:jc w:val="both"/>
        <w:rPr>
          <w:rFonts w:ascii="Arial" w:hAnsi="Arial" w:cs="Arial"/>
          <w:szCs w:val="24"/>
        </w:rPr>
      </w:pPr>
      <w:proofErr w:type="gramStart"/>
      <w:r w:rsidRPr="00C760DA">
        <w:rPr>
          <w:rFonts w:ascii="Arial" w:hAnsi="Arial" w:cs="Arial"/>
          <w:szCs w:val="24"/>
        </w:rPr>
        <w:t>Исполняющий</w:t>
      </w:r>
      <w:proofErr w:type="gramEnd"/>
      <w:r w:rsidRPr="00C760DA">
        <w:rPr>
          <w:rFonts w:ascii="Arial" w:hAnsi="Arial" w:cs="Arial"/>
          <w:szCs w:val="24"/>
        </w:rPr>
        <w:t xml:space="preserve"> обязанности </w:t>
      </w:r>
    </w:p>
    <w:p w:rsidR="00C760DA" w:rsidRPr="00C760DA" w:rsidRDefault="00C760DA" w:rsidP="00C760DA">
      <w:pPr>
        <w:tabs>
          <w:tab w:val="left" w:pos="720"/>
          <w:tab w:val="left" w:pos="1380"/>
        </w:tabs>
        <w:jc w:val="both"/>
        <w:rPr>
          <w:rFonts w:ascii="Arial" w:hAnsi="Arial" w:cs="Arial"/>
          <w:szCs w:val="24"/>
        </w:rPr>
      </w:pPr>
      <w:r w:rsidRPr="00C760DA">
        <w:rPr>
          <w:rFonts w:ascii="Arial" w:hAnsi="Arial" w:cs="Arial"/>
          <w:szCs w:val="24"/>
        </w:rPr>
        <w:t>заместителя главы администрации,</w:t>
      </w:r>
    </w:p>
    <w:p w:rsidR="00C760DA" w:rsidRPr="00C760DA" w:rsidRDefault="00C760DA" w:rsidP="00C760DA">
      <w:pPr>
        <w:tabs>
          <w:tab w:val="left" w:pos="703"/>
          <w:tab w:val="left" w:pos="1380"/>
        </w:tabs>
        <w:jc w:val="both"/>
        <w:rPr>
          <w:rFonts w:ascii="Arial" w:hAnsi="Arial" w:cs="Arial"/>
          <w:szCs w:val="24"/>
        </w:rPr>
      </w:pPr>
      <w:r w:rsidRPr="00C760DA">
        <w:rPr>
          <w:rFonts w:ascii="Arial" w:hAnsi="Arial" w:cs="Arial"/>
          <w:szCs w:val="24"/>
        </w:rPr>
        <w:t xml:space="preserve">начальника финансового управления                      </w:t>
      </w:r>
      <w:r>
        <w:rPr>
          <w:rFonts w:ascii="Arial" w:hAnsi="Arial" w:cs="Arial"/>
          <w:szCs w:val="24"/>
        </w:rPr>
        <w:t xml:space="preserve">   </w:t>
      </w:r>
      <w:r w:rsidRPr="00C760DA">
        <w:rPr>
          <w:rFonts w:ascii="Arial" w:hAnsi="Arial" w:cs="Arial"/>
          <w:szCs w:val="24"/>
        </w:rPr>
        <w:t xml:space="preserve">                       </w:t>
      </w:r>
      <w:proofErr w:type="spellStart"/>
      <w:r w:rsidRPr="00C760DA">
        <w:rPr>
          <w:rFonts w:ascii="Arial" w:hAnsi="Arial" w:cs="Arial"/>
          <w:szCs w:val="24"/>
        </w:rPr>
        <w:t>Л.П.Фомичева</w:t>
      </w:r>
      <w:proofErr w:type="spellEnd"/>
    </w:p>
    <w:p w:rsidR="00B1754C" w:rsidRPr="00C760DA" w:rsidRDefault="00B1754C" w:rsidP="00B1754C">
      <w:pPr>
        <w:autoSpaceDE w:val="0"/>
        <w:autoSpaceDN w:val="0"/>
        <w:adjustRightInd w:val="0"/>
        <w:outlineLvl w:val="0"/>
        <w:rPr>
          <w:rFonts w:ascii="Arial" w:hAnsi="Arial" w:cs="Arial"/>
          <w:szCs w:val="24"/>
        </w:rPr>
      </w:pPr>
    </w:p>
    <w:p w:rsidR="00B1754C" w:rsidRPr="00C760DA" w:rsidRDefault="00B1754C" w:rsidP="00B1754C">
      <w:pPr>
        <w:autoSpaceDE w:val="0"/>
        <w:autoSpaceDN w:val="0"/>
        <w:adjustRightInd w:val="0"/>
        <w:outlineLvl w:val="0"/>
        <w:rPr>
          <w:rFonts w:ascii="Times New Roman" w:hAnsi="Times New Roman"/>
          <w:szCs w:val="24"/>
        </w:rPr>
      </w:pPr>
    </w:p>
    <w:p w:rsidR="00A05F87" w:rsidRPr="00C760DA" w:rsidRDefault="00A05F87" w:rsidP="00B1754C">
      <w:pPr>
        <w:autoSpaceDE w:val="0"/>
        <w:autoSpaceDN w:val="0"/>
        <w:adjustRightInd w:val="0"/>
        <w:outlineLvl w:val="0"/>
        <w:rPr>
          <w:rFonts w:ascii="Times New Roman" w:hAnsi="Times New Roman"/>
          <w:szCs w:val="24"/>
        </w:rPr>
      </w:pPr>
    </w:p>
    <w:p w:rsidR="0094653A" w:rsidRDefault="00A33697" w:rsidP="00A336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</w:t>
      </w:r>
      <w:r w:rsidR="00345AF4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  </w:t>
      </w:r>
    </w:p>
    <w:p w:rsidR="0094653A" w:rsidRDefault="0094653A" w:rsidP="00A33697">
      <w:pPr>
        <w:jc w:val="center"/>
        <w:rPr>
          <w:b/>
          <w:bCs/>
          <w:sz w:val="28"/>
          <w:szCs w:val="28"/>
        </w:rPr>
      </w:pPr>
    </w:p>
    <w:p w:rsidR="00C760DA" w:rsidRDefault="00C760DA" w:rsidP="00A33697">
      <w:pPr>
        <w:jc w:val="center"/>
        <w:rPr>
          <w:b/>
          <w:bCs/>
          <w:sz w:val="28"/>
          <w:szCs w:val="28"/>
        </w:rPr>
      </w:pPr>
    </w:p>
    <w:p w:rsidR="00A33697" w:rsidRPr="007C46F8" w:rsidRDefault="00A33697" w:rsidP="007C46F8">
      <w:pPr>
        <w:pStyle w:val="a7"/>
        <w:jc w:val="right"/>
        <w:rPr>
          <w:rFonts w:ascii="Arial" w:hAnsi="Arial" w:cs="Arial"/>
          <w:sz w:val="22"/>
          <w:szCs w:val="22"/>
        </w:rPr>
      </w:pPr>
      <w:proofErr w:type="gramStart"/>
      <w:r w:rsidRPr="007C46F8">
        <w:rPr>
          <w:rFonts w:ascii="Arial" w:hAnsi="Arial" w:cs="Arial"/>
          <w:sz w:val="22"/>
          <w:szCs w:val="22"/>
        </w:rPr>
        <w:lastRenderedPageBreak/>
        <w:t>Утвержден</w:t>
      </w:r>
      <w:proofErr w:type="gramEnd"/>
      <w:r w:rsidRPr="007C46F8">
        <w:rPr>
          <w:rFonts w:ascii="Arial" w:hAnsi="Arial" w:cs="Arial"/>
          <w:sz w:val="22"/>
          <w:szCs w:val="22"/>
        </w:rPr>
        <w:t xml:space="preserve"> приказом</w:t>
      </w:r>
    </w:p>
    <w:p w:rsidR="00A33697" w:rsidRPr="007C46F8" w:rsidRDefault="00A33697" w:rsidP="007C46F8">
      <w:pPr>
        <w:pStyle w:val="a7"/>
        <w:jc w:val="right"/>
        <w:rPr>
          <w:rFonts w:ascii="Arial" w:hAnsi="Arial" w:cs="Arial"/>
          <w:sz w:val="22"/>
          <w:szCs w:val="22"/>
        </w:rPr>
      </w:pPr>
      <w:r w:rsidRPr="007C46F8">
        <w:rPr>
          <w:rFonts w:ascii="Arial" w:hAnsi="Arial" w:cs="Arial"/>
          <w:sz w:val="22"/>
          <w:szCs w:val="22"/>
        </w:rPr>
        <w:t>финансового управления</w:t>
      </w:r>
    </w:p>
    <w:p w:rsidR="00A33697" w:rsidRPr="007C46F8" w:rsidRDefault="00A33697" w:rsidP="007C46F8">
      <w:pPr>
        <w:pStyle w:val="a7"/>
        <w:jc w:val="right"/>
        <w:rPr>
          <w:rFonts w:ascii="Arial" w:hAnsi="Arial" w:cs="Arial"/>
          <w:sz w:val="22"/>
          <w:szCs w:val="22"/>
        </w:rPr>
      </w:pPr>
      <w:r w:rsidRPr="007C46F8">
        <w:rPr>
          <w:rFonts w:ascii="Arial" w:hAnsi="Arial" w:cs="Arial"/>
          <w:sz w:val="22"/>
          <w:szCs w:val="22"/>
        </w:rPr>
        <w:t xml:space="preserve">администрации </w:t>
      </w:r>
      <w:proofErr w:type="gramStart"/>
      <w:r w:rsidRPr="007C46F8">
        <w:rPr>
          <w:rFonts w:ascii="Arial" w:hAnsi="Arial" w:cs="Arial"/>
          <w:sz w:val="22"/>
          <w:szCs w:val="22"/>
        </w:rPr>
        <w:t>городского</w:t>
      </w:r>
      <w:proofErr w:type="gramEnd"/>
    </w:p>
    <w:p w:rsidR="00A33697" w:rsidRPr="007C46F8" w:rsidRDefault="00A33697" w:rsidP="007C46F8">
      <w:pPr>
        <w:pStyle w:val="a7"/>
        <w:jc w:val="right"/>
        <w:rPr>
          <w:rFonts w:ascii="Arial" w:hAnsi="Arial" w:cs="Arial"/>
          <w:sz w:val="22"/>
          <w:szCs w:val="22"/>
        </w:rPr>
      </w:pPr>
      <w:r w:rsidRPr="007C46F8">
        <w:rPr>
          <w:rFonts w:ascii="Arial" w:hAnsi="Arial" w:cs="Arial"/>
          <w:sz w:val="22"/>
          <w:szCs w:val="22"/>
        </w:rPr>
        <w:t xml:space="preserve">округа </w:t>
      </w:r>
      <w:proofErr w:type="gramStart"/>
      <w:r w:rsidRPr="007C46F8">
        <w:rPr>
          <w:rFonts w:ascii="Arial" w:hAnsi="Arial" w:cs="Arial"/>
          <w:sz w:val="22"/>
          <w:szCs w:val="22"/>
        </w:rPr>
        <w:t>Семеновский</w:t>
      </w:r>
      <w:proofErr w:type="gramEnd"/>
    </w:p>
    <w:p w:rsidR="00A33697" w:rsidRPr="007C46F8" w:rsidRDefault="00A33697" w:rsidP="007C46F8">
      <w:pPr>
        <w:pStyle w:val="a7"/>
        <w:jc w:val="right"/>
        <w:rPr>
          <w:rFonts w:ascii="Arial" w:hAnsi="Arial" w:cs="Arial"/>
          <w:sz w:val="22"/>
          <w:szCs w:val="22"/>
        </w:rPr>
      </w:pPr>
      <w:r w:rsidRPr="007C46F8">
        <w:rPr>
          <w:rFonts w:ascii="Arial" w:hAnsi="Arial" w:cs="Arial"/>
          <w:sz w:val="22"/>
          <w:szCs w:val="22"/>
        </w:rPr>
        <w:t xml:space="preserve">от </w:t>
      </w:r>
      <w:r w:rsidR="00251BAF" w:rsidRPr="007C46F8">
        <w:rPr>
          <w:rFonts w:ascii="Arial" w:hAnsi="Arial" w:cs="Arial"/>
          <w:sz w:val="22"/>
          <w:szCs w:val="22"/>
        </w:rPr>
        <w:t>08.04.2020</w:t>
      </w:r>
      <w:r w:rsidRPr="007C46F8">
        <w:rPr>
          <w:rFonts w:ascii="Arial" w:hAnsi="Arial" w:cs="Arial"/>
          <w:sz w:val="22"/>
          <w:szCs w:val="22"/>
        </w:rPr>
        <w:t xml:space="preserve"> № </w:t>
      </w:r>
      <w:r w:rsidR="007C46F8">
        <w:rPr>
          <w:rFonts w:ascii="Arial" w:hAnsi="Arial" w:cs="Arial"/>
          <w:sz w:val="22"/>
          <w:szCs w:val="22"/>
        </w:rPr>
        <w:t>22-п</w:t>
      </w:r>
    </w:p>
    <w:p w:rsidR="00B1754C" w:rsidRDefault="00B1754C" w:rsidP="00B1754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4"/>
        </w:rPr>
      </w:pPr>
    </w:p>
    <w:p w:rsidR="00353EA4" w:rsidRPr="00C61866" w:rsidRDefault="00353EA4" w:rsidP="00B1754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4"/>
        </w:rPr>
      </w:pPr>
    </w:p>
    <w:p w:rsidR="00552B06" w:rsidRPr="00353EA4" w:rsidRDefault="00552B06">
      <w:pPr>
        <w:pStyle w:val="ConsPlusTitle"/>
        <w:jc w:val="center"/>
        <w:rPr>
          <w:rFonts w:ascii="Arial" w:hAnsi="Arial" w:cs="Arial"/>
        </w:rPr>
      </w:pPr>
      <w:bookmarkStart w:id="0" w:name="P33"/>
      <w:bookmarkEnd w:id="0"/>
      <w:r w:rsidRPr="00353EA4">
        <w:rPr>
          <w:rFonts w:ascii="Arial" w:hAnsi="Arial" w:cs="Arial"/>
        </w:rPr>
        <w:t>СТАНДАРТ</w:t>
      </w:r>
    </w:p>
    <w:p w:rsidR="00552B06" w:rsidRPr="00353EA4" w:rsidRDefault="00552B06">
      <w:pPr>
        <w:pStyle w:val="ConsPlusTitle"/>
        <w:jc w:val="center"/>
        <w:rPr>
          <w:rFonts w:ascii="Arial" w:hAnsi="Arial" w:cs="Arial"/>
        </w:rPr>
      </w:pPr>
      <w:r w:rsidRPr="00353EA4">
        <w:rPr>
          <w:rFonts w:ascii="Arial" w:hAnsi="Arial" w:cs="Arial"/>
        </w:rPr>
        <w:t xml:space="preserve">ОСУЩЕСТВЛЕНИЯ ВНУТРЕННЕГО </w:t>
      </w:r>
      <w:r w:rsidR="0051385E" w:rsidRPr="00353EA4">
        <w:rPr>
          <w:rFonts w:ascii="Arial" w:hAnsi="Arial" w:cs="Arial"/>
        </w:rPr>
        <w:t>МУНИЦИПАЛЬНОГО</w:t>
      </w:r>
    </w:p>
    <w:p w:rsidR="00552B06" w:rsidRPr="00353EA4" w:rsidRDefault="00552B06">
      <w:pPr>
        <w:pStyle w:val="ConsPlusTitle"/>
        <w:jc w:val="center"/>
        <w:rPr>
          <w:rFonts w:ascii="Arial" w:hAnsi="Arial" w:cs="Arial"/>
        </w:rPr>
      </w:pPr>
      <w:r w:rsidRPr="00353EA4">
        <w:rPr>
          <w:rFonts w:ascii="Arial" w:hAnsi="Arial" w:cs="Arial"/>
        </w:rPr>
        <w:t>ФИНАНСОВОГО КОНТРОЛЯ</w:t>
      </w:r>
    </w:p>
    <w:p w:rsidR="00552B06" w:rsidRPr="00353EA4" w:rsidRDefault="00552B06">
      <w:pPr>
        <w:pStyle w:val="ConsPlusTitle"/>
        <w:ind w:firstLine="540"/>
        <w:jc w:val="both"/>
        <w:rPr>
          <w:rFonts w:ascii="Arial" w:hAnsi="Arial" w:cs="Arial"/>
        </w:rPr>
      </w:pPr>
    </w:p>
    <w:p w:rsidR="00552B06" w:rsidRPr="00353EA4" w:rsidRDefault="00F04135">
      <w:pPr>
        <w:pStyle w:val="ConsPlusTitle"/>
        <w:jc w:val="center"/>
        <w:rPr>
          <w:rFonts w:ascii="Arial" w:hAnsi="Arial" w:cs="Arial"/>
        </w:rPr>
      </w:pPr>
      <w:r w:rsidRPr="00353EA4">
        <w:rPr>
          <w:rFonts w:ascii="Arial" w:hAnsi="Arial" w:cs="Arial"/>
        </w:rPr>
        <w:t>СОВМ</w:t>
      </w:r>
      <w:r w:rsidR="00552B06" w:rsidRPr="00353EA4">
        <w:rPr>
          <w:rFonts w:ascii="Arial" w:hAnsi="Arial" w:cs="Arial"/>
        </w:rPr>
        <w:t>ФК 1 "ОРГАНИЗАЦИЯ КОНТРОЛЬНОЙ ДЕЯТЕЛЬНОСТИ" ("ОКД")</w:t>
      </w:r>
    </w:p>
    <w:p w:rsidR="00552B06" w:rsidRDefault="00552B06">
      <w:pPr>
        <w:spacing w:after="1"/>
      </w:pPr>
    </w:p>
    <w:p w:rsidR="00552B06" w:rsidRPr="00353EA4" w:rsidRDefault="009D5CEE" w:rsidP="009D5CEE">
      <w:pPr>
        <w:jc w:val="both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proofErr w:type="gramStart"/>
      <w:r w:rsidR="00552B06" w:rsidRPr="00353EA4">
        <w:rPr>
          <w:rFonts w:ascii="Arial" w:hAnsi="Arial" w:cs="Arial"/>
          <w:sz w:val="22"/>
          <w:szCs w:val="22"/>
        </w:rPr>
        <w:t xml:space="preserve">Стандарт осуществления внутреннего </w:t>
      </w:r>
      <w:r w:rsidR="00F04135" w:rsidRPr="00353EA4">
        <w:rPr>
          <w:rFonts w:ascii="Arial" w:hAnsi="Arial" w:cs="Arial"/>
          <w:sz w:val="22"/>
          <w:szCs w:val="22"/>
        </w:rPr>
        <w:t xml:space="preserve">муниципального </w:t>
      </w:r>
      <w:r w:rsidR="00552B06" w:rsidRPr="00353EA4">
        <w:rPr>
          <w:rFonts w:ascii="Arial" w:hAnsi="Arial" w:cs="Arial"/>
          <w:sz w:val="22"/>
          <w:szCs w:val="22"/>
        </w:rPr>
        <w:t xml:space="preserve">финансового контроля "Организация контрольной деятельности" (далее - Стандарт) согласно </w:t>
      </w:r>
      <w:hyperlink r:id="rId9" w:history="1">
        <w:r w:rsidR="00552B06" w:rsidRPr="00353EA4">
          <w:rPr>
            <w:rFonts w:ascii="Arial" w:hAnsi="Arial" w:cs="Arial"/>
            <w:color w:val="000000" w:themeColor="text1"/>
            <w:sz w:val="22"/>
            <w:szCs w:val="22"/>
          </w:rPr>
          <w:t>ч. 3 ст. 269.2</w:t>
        </w:r>
      </w:hyperlink>
      <w:r w:rsidR="00552B06" w:rsidRPr="00353EA4">
        <w:rPr>
          <w:rFonts w:ascii="Arial" w:hAnsi="Arial" w:cs="Arial"/>
          <w:sz w:val="22"/>
          <w:szCs w:val="22"/>
        </w:rPr>
        <w:t xml:space="preserve"> Бюджетного кодекса РФ разработан в соответствии с </w:t>
      </w:r>
      <w:hyperlink r:id="rId10" w:history="1">
        <w:r w:rsidR="0051385E" w:rsidRPr="00353EA4">
          <w:rPr>
            <w:rFonts w:ascii="Arial" w:hAnsi="Arial" w:cs="Arial"/>
            <w:sz w:val="22"/>
            <w:szCs w:val="22"/>
          </w:rPr>
          <w:t>Порядком</w:t>
        </w:r>
      </w:hyperlink>
      <w:r w:rsidR="0051385E" w:rsidRPr="00353EA4">
        <w:rPr>
          <w:rFonts w:ascii="Arial" w:hAnsi="Arial" w:cs="Arial"/>
          <w:sz w:val="22"/>
          <w:szCs w:val="22"/>
        </w:rPr>
        <w:t xml:space="preserve"> осуществления финансовым управлением администрации городского округа Семеновский Нижегородской области полномочий по внутреннему муниципальному финансовому контролю, утвержденным</w:t>
      </w:r>
      <w:r w:rsidR="0051385E" w:rsidRPr="00353EA4">
        <w:rPr>
          <w:rFonts w:ascii="Arial" w:hAnsi="Arial" w:cs="Arial"/>
          <w:color w:val="FF0000"/>
          <w:sz w:val="22"/>
          <w:szCs w:val="22"/>
        </w:rPr>
        <w:t xml:space="preserve"> </w:t>
      </w:r>
      <w:r w:rsidR="0051385E" w:rsidRPr="00353EA4">
        <w:rPr>
          <w:rFonts w:ascii="Arial" w:hAnsi="Arial" w:cs="Arial"/>
          <w:sz w:val="22"/>
          <w:szCs w:val="22"/>
        </w:rPr>
        <w:t xml:space="preserve">постановлением администрации городского округа Семеновский Нижегородской области  </w:t>
      </w:r>
      <w:r w:rsidR="000627F1" w:rsidRPr="00353EA4">
        <w:rPr>
          <w:rFonts w:ascii="Arial" w:hAnsi="Arial" w:cs="Arial"/>
          <w:sz w:val="22"/>
          <w:szCs w:val="22"/>
        </w:rPr>
        <w:t xml:space="preserve">от 18.02.2020 № 265 </w:t>
      </w:r>
      <w:r w:rsidR="0051385E" w:rsidRPr="00353EA4">
        <w:rPr>
          <w:rFonts w:ascii="Arial" w:hAnsi="Arial" w:cs="Arial"/>
          <w:sz w:val="22"/>
          <w:szCs w:val="22"/>
        </w:rPr>
        <w:t>(далее - Порядок).</w:t>
      </w:r>
      <w:proofErr w:type="gramEnd"/>
    </w:p>
    <w:p w:rsidR="00A70C42" w:rsidRPr="00353EA4" w:rsidRDefault="000156C5" w:rsidP="009D5C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proofErr w:type="gramStart"/>
      <w:r w:rsidR="00A70C42" w:rsidRPr="00353EA4">
        <w:rPr>
          <w:rFonts w:ascii="Arial" w:hAnsi="Arial" w:cs="Arial"/>
          <w:sz w:val="22"/>
          <w:szCs w:val="22"/>
        </w:rPr>
        <w:t xml:space="preserve">Планирование, сроки и порядок проведения контрольных мероприятий в сфере закупок товаров, работ, услуг установлены отдельными порядками осуществления финансовым управлением </w:t>
      </w:r>
      <w:r w:rsidR="004E4FF1" w:rsidRPr="00353EA4">
        <w:rPr>
          <w:rFonts w:ascii="Arial" w:hAnsi="Arial" w:cs="Arial"/>
          <w:sz w:val="22"/>
          <w:szCs w:val="22"/>
        </w:rPr>
        <w:t xml:space="preserve">контроля за соблюдением Федерального закона от 05.04.2013г. № 44-ФЗ «О контрактной  системе в сфере закупок товаров, работ, услуг для обеспечения государственных  и муниципальных нужд», утвержденными постановлениями администрации городского округа Семеновский от 09.04.2019г. № 950 и от 10.04.2019г. № 974.  </w:t>
      </w:r>
      <w:r w:rsidR="00A70C42" w:rsidRPr="00353EA4">
        <w:rPr>
          <w:rFonts w:ascii="Arial" w:hAnsi="Arial" w:cs="Arial"/>
          <w:sz w:val="22"/>
          <w:szCs w:val="22"/>
        </w:rPr>
        <w:t xml:space="preserve"> </w:t>
      </w:r>
      <w:proofErr w:type="gramEnd"/>
    </w:p>
    <w:p w:rsidR="0051385E" w:rsidRPr="00353EA4" w:rsidRDefault="00552B06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 xml:space="preserve">1. </w:t>
      </w:r>
      <w:r w:rsidR="0051385E" w:rsidRPr="00353EA4">
        <w:rPr>
          <w:rFonts w:ascii="Arial" w:hAnsi="Arial" w:cs="Arial"/>
          <w:szCs w:val="22"/>
        </w:rPr>
        <w:t xml:space="preserve">Целью настоящего Стандарта является установление общих принципов, правил и процедур организации планирования по контролю деятельности финансового управления администрации городского округа </w:t>
      </w:r>
      <w:proofErr w:type="gramStart"/>
      <w:r w:rsidR="0051385E" w:rsidRPr="00353EA4">
        <w:rPr>
          <w:rFonts w:ascii="Arial" w:hAnsi="Arial" w:cs="Arial"/>
          <w:szCs w:val="22"/>
        </w:rPr>
        <w:t>Семеновский</w:t>
      </w:r>
      <w:proofErr w:type="gramEnd"/>
      <w:r w:rsidR="0051385E" w:rsidRPr="00353EA4">
        <w:rPr>
          <w:rFonts w:ascii="Arial" w:hAnsi="Arial" w:cs="Arial"/>
          <w:szCs w:val="22"/>
        </w:rPr>
        <w:t xml:space="preserve"> Нижегородской области (далее – финансовое управление) в рамках осуществления полномочий по внутреннему </w:t>
      </w:r>
      <w:r w:rsidR="007256AF" w:rsidRPr="00353EA4">
        <w:rPr>
          <w:rFonts w:ascii="Arial" w:hAnsi="Arial" w:cs="Arial"/>
          <w:szCs w:val="22"/>
        </w:rPr>
        <w:t xml:space="preserve">муниципальному </w:t>
      </w:r>
      <w:r w:rsidR="0051385E" w:rsidRPr="00353EA4">
        <w:rPr>
          <w:rFonts w:ascii="Arial" w:hAnsi="Arial" w:cs="Arial"/>
          <w:szCs w:val="22"/>
        </w:rPr>
        <w:t>финансовому контролю.</w:t>
      </w:r>
    </w:p>
    <w:p w:rsidR="00552B06" w:rsidRPr="00353EA4" w:rsidRDefault="00552B06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 xml:space="preserve">2. </w:t>
      </w:r>
      <w:proofErr w:type="gramStart"/>
      <w:r w:rsidRPr="00353EA4">
        <w:rPr>
          <w:rFonts w:ascii="Arial" w:hAnsi="Arial" w:cs="Arial"/>
          <w:szCs w:val="22"/>
        </w:rPr>
        <w:t>Контрольная деятельность подразделяется на плановую и внеплановую и осуществляется путем проведения контрольных мероприятий.</w:t>
      </w:r>
      <w:proofErr w:type="gramEnd"/>
    </w:p>
    <w:p w:rsidR="00552B06" w:rsidRPr="00353EA4" w:rsidRDefault="00552B06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 xml:space="preserve">3. </w:t>
      </w:r>
      <w:r w:rsidR="0051385E" w:rsidRPr="00353EA4">
        <w:rPr>
          <w:rFonts w:ascii="Arial" w:hAnsi="Arial" w:cs="Arial"/>
          <w:szCs w:val="22"/>
        </w:rPr>
        <w:t>Планирование контрольной деятельности осуществляется в целях эффективной организации осуществления внутреннего муниципального финансового контроля, обеспечения выполнения финансовым управлением установленных задач.</w:t>
      </w:r>
    </w:p>
    <w:p w:rsidR="00552B06" w:rsidRPr="00353EA4" w:rsidRDefault="00552B06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>4. Задачами настоящего Стандарта в части планирования контрольной деятельности является определение целей, задач и принципов планирования.</w:t>
      </w:r>
    </w:p>
    <w:p w:rsidR="00552B06" w:rsidRPr="00353EA4" w:rsidRDefault="00552B06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>5. Задачами планирования являются:</w:t>
      </w:r>
    </w:p>
    <w:p w:rsidR="00552B06" w:rsidRPr="00353EA4" w:rsidRDefault="00552B06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>- выработка стратегии деятельности</w:t>
      </w:r>
      <w:r w:rsidR="009D68E7" w:rsidRPr="00353EA4">
        <w:rPr>
          <w:rFonts w:ascii="Arial" w:hAnsi="Arial" w:cs="Arial"/>
          <w:szCs w:val="22"/>
        </w:rPr>
        <w:t xml:space="preserve"> финансового управления</w:t>
      </w:r>
      <w:r w:rsidRPr="00353EA4">
        <w:rPr>
          <w:rFonts w:ascii="Arial" w:hAnsi="Arial" w:cs="Arial"/>
          <w:szCs w:val="22"/>
        </w:rPr>
        <w:t>;</w:t>
      </w:r>
    </w:p>
    <w:p w:rsidR="00552B06" w:rsidRPr="00353EA4" w:rsidRDefault="00552B06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 xml:space="preserve">- определение приоритетных направлений деятельности </w:t>
      </w:r>
      <w:r w:rsidR="009D68E7" w:rsidRPr="00353EA4">
        <w:rPr>
          <w:rFonts w:ascii="Arial" w:hAnsi="Arial" w:cs="Arial"/>
          <w:szCs w:val="22"/>
        </w:rPr>
        <w:t xml:space="preserve">финансового управления </w:t>
      </w:r>
      <w:r w:rsidRPr="00353EA4">
        <w:rPr>
          <w:rFonts w:ascii="Arial" w:hAnsi="Arial" w:cs="Arial"/>
          <w:szCs w:val="22"/>
        </w:rPr>
        <w:t>и концепций работы по направлениям контрольной</w:t>
      </w:r>
      <w:r w:rsidR="007256AF" w:rsidRPr="00353EA4">
        <w:rPr>
          <w:rFonts w:ascii="Arial" w:hAnsi="Arial" w:cs="Arial"/>
          <w:szCs w:val="22"/>
        </w:rPr>
        <w:t xml:space="preserve"> деятельности</w:t>
      </w:r>
      <w:r w:rsidRPr="00353EA4">
        <w:rPr>
          <w:rFonts w:ascii="Arial" w:hAnsi="Arial" w:cs="Arial"/>
          <w:szCs w:val="22"/>
        </w:rPr>
        <w:t>;</w:t>
      </w:r>
    </w:p>
    <w:p w:rsidR="00552B06" w:rsidRPr="00353EA4" w:rsidRDefault="00552B06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>- формирование плана.</w:t>
      </w:r>
    </w:p>
    <w:p w:rsidR="00552B06" w:rsidRPr="00353EA4" w:rsidRDefault="00552B06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>6. Планирование основывается на системном подходе в соответствии со следующими принципами:</w:t>
      </w:r>
    </w:p>
    <w:p w:rsidR="00552B06" w:rsidRPr="00353EA4" w:rsidRDefault="00552B06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>- непрерывность планирования;</w:t>
      </w:r>
    </w:p>
    <w:p w:rsidR="00552B06" w:rsidRPr="00353EA4" w:rsidRDefault="00552B06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lastRenderedPageBreak/>
        <w:t xml:space="preserve">- комплексность планирования (охват планированием всех законодательно установленных задач, видов и направлений контрольной деятельности </w:t>
      </w:r>
      <w:r w:rsidR="009D68E7" w:rsidRPr="00353EA4">
        <w:rPr>
          <w:rFonts w:ascii="Arial" w:hAnsi="Arial" w:cs="Arial"/>
          <w:szCs w:val="22"/>
        </w:rPr>
        <w:t>финансового управления</w:t>
      </w:r>
      <w:r w:rsidRPr="00353EA4">
        <w:rPr>
          <w:rFonts w:ascii="Arial" w:hAnsi="Arial" w:cs="Arial"/>
          <w:szCs w:val="22"/>
        </w:rPr>
        <w:t>).</w:t>
      </w:r>
    </w:p>
    <w:p w:rsidR="00552B06" w:rsidRPr="00353EA4" w:rsidRDefault="00552B06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>7.</w:t>
      </w:r>
      <w:r w:rsidR="009D68E7" w:rsidRPr="00353EA4">
        <w:rPr>
          <w:rFonts w:ascii="Arial" w:hAnsi="Arial" w:cs="Arial"/>
          <w:szCs w:val="22"/>
        </w:rPr>
        <w:t xml:space="preserve"> План формируется  отделом планирования и анализа исполнения бюджета (далее - Отдел), непосредственно осуществляющим полномочия по внутреннему муниципальному финансовому контролю, с учетом положений утвержденного </w:t>
      </w:r>
      <w:hyperlink r:id="rId11" w:history="1">
        <w:r w:rsidR="009D68E7" w:rsidRPr="00353EA4">
          <w:rPr>
            <w:rFonts w:ascii="Arial" w:hAnsi="Arial" w:cs="Arial"/>
            <w:szCs w:val="22"/>
          </w:rPr>
          <w:t>Порядка</w:t>
        </w:r>
      </w:hyperlink>
      <w:r w:rsidRPr="00353EA4">
        <w:rPr>
          <w:rFonts w:ascii="Arial" w:hAnsi="Arial" w:cs="Arial"/>
          <w:szCs w:val="22"/>
        </w:rPr>
        <w:t>.</w:t>
      </w:r>
    </w:p>
    <w:p w:rsidR="00552B06" w:rsidRPr="00353EA4" w:rsidRDefault="00552B06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>8. Планирование контрольных мероприятий осуществляется с учетом следующих критериев:</w:t>
      </w:r>
    </w:p>
    <w:p w:rsidR="00552B06" w:rsidRPr="00353EA4" w:rsidRDefault="00552B06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>1) существенность и значимость мероприятий, осуществляемых объектами контроля, в отношении которых предполагается проведение финансового контроля, в том числе направлений и объемов бюджетных расходов;</w:t>
      </w:r>
    </w:p>
    <w:p w:rsidR="00552B06" w:rsidRPr="00353EA4" w:rsidRDefault="00552B06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 xml:space="preserve">2) оценка состояния внутреннего финансового контроля и внутреннего финансового аудита в отношении объекта контроля, полученная в результате проведения </w:t>
      </w:r>
      <w:r w:rsidR="009D68E7" w:rsidRPr="00353EA4">
        <w:rPr>
          <w:rFonts w:ascii="Arial" w:hAnsi="Arial" w:cs="Arial"/>
          <w:szCs w:val="22"/>
        </w:rPr>
        <w:t xml:space="preserve">финансовым  управлением </w:t>
      </w:r>
      <w:r w:rsidRPr="00353EA4">
        <w:rPr>
          <w:rFonts w:ascii="Arial" w:hAnsi="Arial" w:cs="Arial"/>
          <w:szCs w:val="22"/>
        </w:rPr>
        <w:t>анализа осуществления главными адм</w:t>
      </w:r>
      <w:r w:rsidR="009D68E7" w:rsidRPr="00353EA4">
        <w:rPr>
          <w:rFonts w:ascii="Arial" w:hAnsi="Arial" w:cs="Arial"/>
          <w:szCs w:val="22"/>
        </w:rPr>
        <w:t>инистраторами бюджетных средств</w:t>
      </w:r>
      <w:r w:rsidRPr="00353EA4">
        <w:rPr>
          <w:rFonts w:ascii="Arial" w:hAnsi="Arial" w:cs="Arial"/>
          <w:szCs w:val="22"/>
        </w:rPr>
        <w:t xml:space="preserve"> внутреннего финансового контроля и внутреннего финансового аудита;</w:t>
      </w:r>
    </w:p>
    <w:p w:rsidR="00552B06" w:rsidRPr="00353EA4" w:rsidRDefault="009D68E7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>3</w:t>
      </w:r>
      <w:r w:rsidR="00552B06" w:rsidRPr="00353EA4">
        <w:rPr>
          <w:rFonts w:ascii="Arial" w:hAnsi="Arial" w:cs="Arial"/>
          <w:szCs w:val="22"/>
        </w:rPr>
        <w:t>) информация о наличии признаков нарушений, поступившая от структурных подразделений</w:t>
      </w:r>
      <w:r w:rsidR="004D059B" w:rsidRPr="00353EA4">
        <w:rPr>
          <w:rFonts w:ascii="Arial" w:hAnsi="Arial" w:cs="Arial"/>
          <w:szCs w:val="22"/>
        </w:rPr>
        <w:t xml:space="preserve"> администрации городского округа </w:t>
      </w:r>
      <w:proofErr w:type="gramStart"/>
      <w:r w:rsidR="004D059B" w:rsidRPr="00353EA4">
        <w:rPr>
          <w:rFonts w:ascii="Arial" w:hAnsi="Arial" w:cs="Arial"/>
          <w:szCs w:val="22"/>
        </w:rPr>
        <w:t>Семеновский</w:t>
      </w:r>
      <w:proofErr w:type="gramEnd"/>
      <w:r w:rsidR="00552B06" w:rsidRPr="00353EA4">
        <w:rPr>
          <w:rFonts w:ascii="Arial" w:hAnsi="Arial" w:cs="Arial"/>
          <w:szCs w:val="22"/>
        </w:rPr>
        <w:t>, а также информация, выявленная по результатам мониторинга и анализа данных единой информационной системы в сфере закупок;</w:t>
      </w:r>
    </w:p>
    <w:p w:rsidR="00552B06" w:rsidRPr="00353EA4" w:rsidRDefault="009D68E7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>4</w:t>
      </w:r>
      <w:r w:rsidR="00552B06" w:rsidRPr="00353EA4">
        <w:rPr>
          <w:rFonts w:ascii="Arial" w:hAnsi="Arial" w:cs="Arial"/>
          <w:szCs w:val="22"/>
        </w:rPr>
        <w:t>) информация о наличии рисков в деятельности объектов контроля.</w:t>
      </w:r>
    </w:p>
    <w:p w:rsidR="00552B06" w:rsidRPr="00353EA4" w:rsidRDefault="00552B06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>При формировании плана учитываются также:</w:t>
      </w:r>
    </w:p>
    <w:p w:rsidR="00552B06" w:rsidRPr="00353EA4" w:rsidRDefault="00552B06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>- сроки и результаты проведения предшествующих контрольных мероприятий на данном объекте;</w:t>
      </w:r>
    </w:p>
    <w:p w:rsidR="00552B06" w:rsidRPr="00353EA4" w:rsidRDefault="00552B06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>- информация о контрольной деятельности других контрольных органов;</w:t>
      </w:r>
    </w:p>
    <w:p w:rsidR="00552B06" w:rsidRPr="00353EA4" w:rsidRDefault="00552B06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>- иная информация.</w:t>
      </w:r>
    </w:p>
    <w:p w:rsidR="00552B06" w:rsidRPr="00353EA4" w:rsidRDefault="00552B06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>9. Формирование плана включает осуществление следующих действий:</w:t>
      </w:r>
    </w:p>
    <w:p w:rsidR="00552B06" w:rsidRPr="00353EA4" w:rsidRDefault="00552B06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>- подготовку предложений в проект плана;</w:t>
      </w:r>
    </w:p>
    <w:p w:rsidR="00552B06" w:rsidRPr="00353EA4" w:rsidRDefault="00552B06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>- составление проекта плана;</w:t>
      </w:r>
    </w:p>
    <w:p w:rsidR="00552B06" w:rsidRPr="00353EA4" w:rsidRDefault="00552B06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>- рассмотрение проекта и утверждение плана.</w:t>
      </w:r>
    </w:p>
    <w:p w:rsidR="00552B06" w:rsidRPr="00353EA4" w:rsidRDefault="00552B06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>10. Периодичность составления плана -</w:t>
      </w:r>
      <w:r w:rsidR="004D059B" w:rsidRPr="00353EA4">
        <w:rPr>
          <w:rFonts w:ascii="Arial" w:hAnsi="Arial" w:cs="Arial"/>
          <w:szCs w:val="22"/>
        </w:rPr>
        <w:t xml:space="preserve"> годовая</w:t>
      </w:r>
      <w:r w:rsidRPr="00353EA4">
        <w:rPr>
          <w:rFonts w:ascii="Arial" w:hAnsi="Arial" w:cs="Arial"/>
          <w:szCs w:val="22"/>
        </w:rPr>
        <w:t>.</w:t>
      </w:r>
    </w:p>
    <w:p w:rsidR="00552B06" w:rsidRPr="00353EA4" w:rsidRDefault="00552B06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 xml:space="preserve">План утверждается приказом </w:t>
      </w:r>
      <w:r w:rsidR="004D059B" w:rsidRPr="00353EA4">
        <w:rPr>
          <w:rFonts w:ascii="Arial" w:hAnsi="Arial" w:cs="Arial"/>
          <w:szCs w:val="22"/>
        </w:rPr>
        <w:t>Финансового управления</w:t>
      </w:r>
      <w:r w:rsidRPr="00353EA4">
        <w:rPr>
          <w:rFonts w:ascii="Arial" w:hAnsi="Arial" w:cs="Arial"/>
          <w:szCs w:val="22"/>
        </w:rPr>
        <w:t>.</w:t>
      </w:r>
    </w:p>
    <w:p w:rsidR="00552B06" w:rsidRPr="00353EA4" w:rsidRDefault="00552B06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>11. План определяет перечень контрольных и иных мероприятий, планируемых к проведению.</w:t>
      </w:r>
    </w:p>
    <w:p w:rsidR="00552B06" w:rsidRPr="00353EA4" w:rsidRDefault="00552B06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>12. Выбор объектов контрольных мероприятий для включения в план осуществляется с учетом периодичности проведения контрольного мероприятия в отношении одного объекта по одной теме - не более 1 раза в год.</w:t>
      </w:r>
    </w:p>
    <w:p w:rsidR="00552B06" w:rsidRPr="00353EA4" w:rsidRDefault="00552B06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 xml:space="preserve">При выборе объектов контроля не допускается включение в план объектов, на которые не распространяются полномочия </w:t>
      </w:r>
      <w:r w:rsidR="004D059B" w:rsidRPr="00353EA4">
        <w:rPr>
          <w:rFonts w:ascii="Arial" w:hAnsi="Arial" w:cs="Arial"/>
          <w:szCs w:val="22"/>
        </w:rPr>
        <w:t>финансового управления</w:t>
      </w:r>
      <w:r w:rsidRPr="00353EA4">
        <w:rPr>
          <w:rFonts w:ascii="Arial" w:hAnsi="Arial" w:cs="Arial"/>
          <w:szCs w:val="22"/>
        </w:rPr>
        <w:t>.</w:t>
      </w:r>
    </w:p>
    <w:p w:rsidR="00552B06" w:rsidRPr="00353EA4" w:rsidRDefault="00552B06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 xml:space="preserve">13. План должен формироваться таким образом, чтобы он был реально </w:t>
      </w:r>
      <w:proofErr w:type="gramStart"/>
      <w:r w:rsidRPr="00353EA4">
        <w:rPr>
          <w:rFonts w:ascii="Arial" w:hAnsi="Arial" w:cs="Arial"/>
          <w:szCs w:val="22"/>
        </w:rPr>
        <w:t>выполним</w:t>
      </w:r>
      <w:proofErr w:type="gramEnd"/>
      <w:r w:rsidRPr="00353EA4">
        <w:rPr>
          <w:rFonts w:ascii="Arial" w:hAnsi="Arial" w:cs="Arial"/>
          <w:szCs w:val="22"/>
        </w:rPr>
        <w:t xml:space="preserve"> и создавал условия для качественного выполнения планируемых мероприятий в </w:t>
      </w:r>
      <w:r w:rsidRPr="00353EA4">
        <w:rPr>
          <w:rFonts w:ascii="Arial" w:hAnsi="Arial" w:cs="Arial"/>
          <w:szCs w:val="22"/>
        </w:rPr>
        <w:lastRenderedPageBreak/>
        <w:t>установленные сроки.</w:t>
      </w:r>
    </w:p>
    <w:p w:rsidR="00552B06" w:rsidRPr="00353EA4" w:rsidRDefault="00552B06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>14. Внесение изменений в план осуществляется</w:t>
      </w:r>
      <w:r w:rsidR="004D059B" w:rsidRPr="00353EA4">
        <w:rPr>
          <w:rFonts w:ascii="Arial" w:hAnsi="Arial" w:cs="Arial"/>
          <w:szCs w:val="22"/>
        </w:rPr>
        <w:t xml:space="preserve"> финансовым управлением</w:t>
      </w:r>
      <w:r w:rsidRPr="00353EA4">
        <w:rPr>
          <w:rFonts w:ascii="Arial" w:hAnsi="Arial" w:cs="Arial"/>
          <w:szCs w:val="22"/>
        </w:rPr>
        <w:t>.</w:t>
      </w:r>
    </w:p>
    <w:p w:rsidR="00552B06" w:rsidRPr="00353EA4" w:rsidRDefault="00552B06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>15. Внеплановые контрольные мероприятия проводятся:</w:t>
      </w:r>
    </w:p>
    <w:p w:rsidR="004D059B" w:rsidRPr="00353EA4" w:rsidRDefault="004D059B" w:rsidP="009D5CEE">
      <w:pPr>
        <w:pStyle w:val="ConsPlusDocList"/>
        <w:ind w:firstLine="567"/>
        <w:jc w:val="both"/>
        <w:rPr>
          <w:sz w:val="22"/>
          <w:szCs w:val="22"/>
        </w:rPr>
      </w:pPr>
      <w:r w:rsidRPr="00353EA4">
        <w:rPr>
          <w:sz w:val="22"/>
          <w:szCs w:val="22"/>
        </w:rPr>
        <w:t xml:space="preserve">- на основании поручения </w:t>
      </w:r>
      <w:r w:rsidR="00E5420D" w:rsidRPr="00353EA4">
        <w:rPr>
          <w:sz w:val="22"/>
          <w:szCs w:val="22"/>
        </w:rPr>
        <w:t xml:space="preserve">Главы местного самоуправления </w:t>
      </w:r>
      <w:r w:rsidRPr="00353EA4">
        <w:rPr>
          <w:sz w:val="22"/>
          <w:szCs w:val="22"/>
        </w:rPr>
        <w:t xml:space="preserve">городского округа </w:t>
      </w:r>
      <w:proofErr w:type="gramStart"/>
      <w:r w:rsidRPr="00353EA4">
        <w:rPr>
          <w:sz w:val="22"/>
          <w:szCs w:val="22"/>
        </w:rPr>
        <w:t>Семеновский</w:t>
      </w:r>
      <w:proofErr w:type="gramEnd"/>
      <w:r w:rsidRPr="00353EA4">
        <w:rPr>
          <w:sz w:val="22"/>
          <w:szCs w:val="22"/>
        </w:rPr>
        <w:t>, поручения заместителей главы администрации городского  округа Семеновский;</w:t>
      </w:r>
    </w:p>
    <w:p w:rsidR="004D059B" w:rsidRPr="00353EA4" w:rsidRDefault="004D059B" w:rsidP="009D5CEE">
      <w:pPr>
        <w:pStyle w:val="ConsPlusDocList"/>
        <w:ind w:firstLine="567"/>
        <w:jc w:val="both"/>
        <w:rPr>
          <w:sz w:val="22"/>
          <w:szCs w:val="22"/>
        </w:rPr>
      </w:pPr>
      <w:r w:rsidRPr="00353EA4">
        <w:rPr>
          <w:sz w:val="22"/>
          <w:szCs w:val="22"/>
        </w:rPr>
        <w:t>- при проведении проверки устранения объектом контроля нарушений, выявленных в результате контрольных мероприятий, проведенных финансовым управлением;</w:t>
      </w:r>
    </w:p>
    <w:p w:rsidR="00552B06" w:rsidRPr="00353EA4" w:rsidRDefault="004D059B" w:rsidP="009D5CEE">
      <w:pPr>
        <w:pStyle w:val="ConsPlusDocList"/>
        <w:ind w:firstLine="567"/>
        <w:jc w:val="both"/>
        <w:rPr>
          <w:sz w:val="22"/>
          <w:szCs w:val="22"/>
        </w:rPr>
      </w:pPr>
      <w:r w:rsidRPr="00353EA4">
        <w:rPr>
          <w:sz w:val="22"/>
          <w:szCs w:val="22"/>
        </w:rPr>
        <w:t>- по результатам обследования, камеральной проверки, при представлении объектом контроля возражений к акту проверки и (или) дополнительных информации, документов и материалов, относящихся к проверяемому периоду.</w:t>
      </w:r>
    </w:p>
    <w:p w:rsidR="00552B06" w:rsidRPr="00353EA4" w:rsidRDefault="00552B06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 xml:space="preserve">16. Объектами внутреннего </w:t>
      </w:r>
      <w:r w:rsidR="00CC54FE" w:rsidRPr="00353EA4">
        <w:rPr>
          <w:rFonts w:ascii="Arial" w:hAnsi="Arial" w:cs="Arial"/>
          <w:szCs w:val="22"/>
        </w:rPr>
        <w:t>муниципального</w:t>
      </w:r>
      <w:r w:rsidRPr="00353EA4">
        <w:rPr>
          <w:rFonts w:ascii="Arial" w:hAnsi="Arial" w:cs="Arial"/>
          <w:szCs w:val="22"/>
        </w:rPr>
        <w:t xml:space="preserve"> финансового контроля (далее - объекты контроля) являются:</w:t>
      </w:r>
    </w:p>
    <w:p w:rsidR="00E5420D" w:rsidRPr="00353EA4" w:rsidRDefault="00E5420D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proofErr w:type="gramStart"/>
      <w:r w:rsidRPr="00353EA4">
        <w:rPr>
          <w:rFonts w:ascii="Arial" w:hAnsi="Arial" w:cs="Arial"/>
          <w:szCs w:val="22"/>
        </w:rPr>
        <w:t>1)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E5420D" w:rsidRPr="00353EA4" w:rsidRDefault="00E5420D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 xml:space="preserve">2) муниципальные учреждения городского  округа </w:t>
      </w:r>
      <w:proofErr w:type="gramStart"/>
      <w:r w:rsidRPr="00353EA4">
        <w:rPr>
          <w:rFonts w:ascii="Arial" w:hAnsi="Arial" w:cs="Arial"/>
          <w:szCs w:val="22"/>
        </w:rPr>
        <w:t>Семеновский</w:t>
      </w:r>
      <w:proofErr w:type="gramEnd"/>
      <w:r w:rsidRPr="00353EA4">
        <w:rPr>
          <w:rFonts w:ascii="Arial" w:hAnsi="Arial" w:cs="Arial"/>
          <w:szCs w:val="22"/>
        </w:rPr>
        <w:t>;</w:t>
      </w:r>
    </w:p>
    <w:p w:rsidR="00E5420D" w:rsidRPr="00353EA4" w:rsidRDefault="00E5420D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 xml:space="preserve">3) муниципальные унитарные предприятия городского  округа </w:t>
      </w:r>
      <w:proofErr w:type="gramStart"/>
      <w:r w:rsidRPr="00353EA4">
        <w:rPr>
          <w:rFonts w:ascii="Arial" w:hAnsi="Arial" w:cs="Arial"/>
          <w:szCs w:val="22"/>
        </w:rPr>
        <w:t>Семеновский</w:t>
      </w:r>
      <w:proofErr w:type="gramEnd"/>
      <w:r w:rsidRPr="00353EA4">
        <w:rPr>
          <w:rFonts w:ascii="Arial" w:hAnsi="Arial" w:cs="Arial"/>
          <w:szCs w:val="22"/>
        </w:rPr>
        <w:t>;</w:t>
      </w:r>
    </w:p>
    <w:p w:rsidR="00E5420D" w:rsidRPr="00353EA4" w:rsidRDefault="00E5420D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 xml:space="preserve">4) хозяйственные товарищества и общества, акции, </w:t>
      </w:r>
      <w:proofErr w:type="gramStart"/>
      <w:r w:rsidRPr="00353EA4">
        <w:rPr>
          <w:rFonts w:ascii="Arial" w:hAnsi="Arial" w:cs="Arial"/>
          <w:szCs w:val="22"/>
        </w:rPr>
        <w:t>доли</w:t>
      </w:r>
      <w:proofErr w:type="gramEnd"/>
      <w:r w:rsidRPr="00353EA4">
        <w:rPr>
          <w:rFonts w:ascii="Arial" w:hAnsi="Arial" w:cs="Arial"/>
          <w:szCs w:val="22"/>
        </w:rPr>
        <w:t xml:space="preserve"> в уставных капиталах которых находятся в муниципальной собственности городского  округа Семеновский, а также коммерческие организации с долей (вкладом) таких товариществ и обществ в их уставных капиталах;</w:t>
      </w:r>
    </w:p>
    <w:p w:rsidR="00E5420D" w:rsidRPr="00353EA4" w:rsidRDefault="00E5420D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 xml:space="preserve">5) юридические лица (за исключением муниципальных учреждений и муниципальных унитарных предприятий, хозяйственных товариществ и обществ, акции, </w:t>
      </w:r>
      <w:proofErr w:type="gramStart"/>
      <w:r w:rsidRPr="00353EA4">
        <w:rPr>
          <w:rFonts w:ascii="Arial" w:hAnsi="Arial" w:cs="Arial"/>
          <w:szCs w:val="22"/>
        </w:rPr>
        <w:t>доли</w:t>
      </w:r>
      <w:proofErr w:type="gramEnd"/>
      <w:r w:rsidRPr="00353EA4">
        <w:rPr>
          <w:rFonts w:ascii="Arial" w:hAnsi="Arial" w:cs="Arial"/>
          <w:szCs w:val="22"/>
        </w:rPr>
        <w:t xml:space="preserve"> в уставных капиталах которых находятся в муниципальной собственности городского  округа Семеновский, а также коммерческих организаций с долей (вкладом) таких товариществ и обществ в их уставных капиталах), индивидуальные предприниматели, физические лица в части соблюдения ими условий договоров (соглашений) о предоставлении средств из местного бюджета, договоров (соглашений) о предоставлении муниципальных гарантий;</w:t>
      </w:r>
    </w:p>
    <w:p w:rsidR="00E5420D" w:rsidRPr="00353EA4" w:rsidRDefault="00E5420D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 xml:space="preserve">6) муниципальные заказчики, контрактные службы, контрактные управляющие, уполномоченные органы, осуществляющие действия, направленные на осуществление закупок товаров, работ, услуг для нужд городского округа </w:t>
      </w:r>
      <w:proofErr w:type="gramStart"/>
      <w:r w:rsidRPr="00353EA4">
        <w:rPr>
          <w:rFonts w:ascii="Arial" w:hAnsi="Arial" w:cs="Arial"/>
          <w:szCs w:val="22"/>
        </w:rPr>
        <w:t>Семеновский</w:t>
      </w:r>
      <w:proofErr w:type="gramEnd"/>
      <w:r w:rsidRPr="00353EA4">
        <w:rPr>
          <w:rFonts w:ascii="Arial" w:hAnsi="Arial" w:cs="Arial"/>
          <w:szCs w:val="22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552B06" w:rsidRPr="00353EA4" w:rsidRDefault="00552B06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>17. Организация контрольного мероприятия включает следующие этапы, каждый из которых характеризуется выполнением определенных задач:</w:t>
      </w:r>
    </w:p>
    <w:p w:rsidR="00552B06" w:rsidRPr="00353EA4" w:rsidRDefault="00552B06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>- подготовительный этап контрольного мероприятия;</w:t>
      </w:r>
    </w:p>
    <w:p w:rsidR="00552B06" w:rsidRPr="00353EA4" w:rsidRDefault="00552B06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 xml:space="preserve">- основной этап контрольного мероприятия (отражен в Стандарте осуществления внутреннего </w:t>
      </w:r>
      <w:r w:rsidR="00CC54FE" w:rsidRPr="00353EA4">
        <w:rPr>
          <w:rFonts w:ascii="Arial" w:hAnsi="Arial" w:cs="Arial"/>
          <w:szCs w:val="22"/>
        </w:rPr>
        <w:t>муниципального</w:t>
      </w:r>
      <w:r w:rsidRPr="00353EA4">
        <w:rPr>
          <w:rFonts w:ascii="Arial" w:hAnsi="Arial" w:cs="Arial"/>
          <w:szCs w:val="22"/>
        </w:rPr>
        <w:t xml:space="preserve"> финансового контроля "Проведение контрольного мероприятия" (</w:t>
      </w:r>
      <w:r w:rsidR="004309A1" w:rsidRPr="00353EA4">
        <w:rPr>
          <w:rFonts w:ascii="Arial" w:hAnsi="Arial" w:cs="Arial"/>
          <w:szCs w:val="22"/>
        </w:rPr>
        <w:t>СОВМФК</w:t>
      </w:r>
      <w:r w:rsidRPr="00353EA4">
        <w:rPr>
          <w:rFonts w:ascii="Arial" w:hAnsi="Arial" w:cs="Arial"/>
          <w:szCs w:val="22"/>
        </w:rPr>
        <w:t xml:space="preserve"> 2 "ПКМ");</w:t>
      </w:r>
    </w:p>
    <w:p w:rsidR="00552B06" w:rsidRPr="00353EA4" w:rsidRDefault="00552B06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proofErr w:type="gramStart"/>
      <w:r w:rsidRPr="00353EA4">
        <w:rPr>
          <w:rFonts w:ascii="Arial" w:hAnsi="Arial" w:cs="Arial"/>
          <w:szCs w:val="22"/>
        </w:rPr>
        <w:t xml:space="preserve">- заключительный этап контрольного мероприятия (отражен в Стандарте осуществления внутреннего </w:t>
      </w:r>
      <w:r w:rsidR="00C777BC" w:rsidRPr="00353EA4">
        <w:rPr>
          <w:rFonts w:ascii="Arial" w:hAnsi="Arial" w:cs="Arial"/>
          <w:szCs w:val="22"/>
        </w:rPr>
        <w:t>муниципальн</w:t>
      </w:r>
      <w:r w:rsidRPr="00353EA4">
        <w:rPr>
          <w:rFonts w:ascii="Arial" w:hAnsi="Arial" w:cs="Arial"/>
          <w:szCs w:val="22"/>
        </w:rPr>
        <w:t>ого финансового контроля "Оформление результатов контрольных мероприятий" (</w:t>
      </w:r>
      <w:r w:rsidR="004309A1" w:rsidRPr="00353EA4">
        <w:rPr>
          <w:rFonts w:ascii="Arial" w:hAnsi="Arial" w:cs="Arial"/>
          <w:szCs w:val="22"/>
        </w:rPr>
        <w:t>СОВМФК</w:t>
      </w:r>
      <w:r w:rsidRPr="00353EA4">
        <w:rPr>
          <w:rFonts w:ascii="Arial" w:hAnsi="Arial" w:cs="Arial"/>
          <w:szCs w:val="22"/>
        </w:rPr>
        <w:t xml:space="preserve"> 3 "ОРКМ").</w:t>
      </w:r>
      <w:proofErr w:type="gramEnd"/>
    </w:p>
    <w:p w:rsidR="00552B06" w:rsidRPr="00353EA4" w:rsidRDefault="00552B06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 xml:space="preserve">18. Подготовительный этап контрольного мероприятия состоит в предварительном </w:t>
      </w:r>
      <w:r w:rsidRPr="00353EA4">
        <w:rPr>
          <w:rFonts w:ascii="Arial" w:hAnsi="Arial" w:cs="Arial"/>
          <w:szCs w:val="22"/>
        </w:rPr>
        <w:lastRenderedPageBreak/>
        <w:t>изучении объекта контрольного мероприятия.</w:t>
      </w:r>
    </w:p>
    <w:p w:rsidR="00552B06" w:rsidRPr="00353EA4" w:rsidRDefault="00552B06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>19. Предварительное изучение проводится посредством сбора информации для получения знаний о предмете и объектах контрольного мероприятия.</w:t>
      </w:r>
    </w:p>
    <w:p w:rsidR="00552B06" w:rsidRPr="00353EA4" w:rsidRDefault="00552B06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>На основе анализа этой информации определяются:</w:t>
      </w:r>
    </w:p>
    <w:p w:rsidR="00552B06" w:rsidRPr="00353EA4" w:rsidRDefault="00552B06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>- приемлемый уровень существенности информации;</w:t>
      </w:r>
    </w:p>
    <w:p w:rsidR="00552B06" w:rsidRPr="00353EA4" w:rsidRDefault="00552B06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>- области, наиболее значимые для проверки;</w:t>
      </w:r>
    </w:p>
    <w:p w:rsidR="00552B06" w:rsidRPr="00353EA4" w:rsidRDefault="00552B06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>- наличие и степень рисков.</w:t>
      </w:r>
    </w:p>
    <w:p w:rsidR="00552B06" w:rsidRPr="00353EA4" w:rsidRDefault="00552B06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>Оценка уровня существенности заключается в установлении тех пороговых значений или точки отсчета, начиная с которых обнаруженные нарушения в отчетной информации объекта контрольного мероприятия способны оказать существенное влияние на его финансовую отчетность, а также повлиять на решения пользователей данной отчетности, принятые на ее основе.</w:t>
      </w:r>
    </w:p>
    <w:p w:rsidR="00552B06" w:rsidRPr="00353EA4" w:rsidRDefault="00552B06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>Выявление областей, наиболее значимых для проверки, осуществляется с помощью специальных аналитических процедур, которые состоят в определении, анализе и оценке соотношений финансово-экономических показателей деятельности объекта контрольного мероприятия.</w:t>
      </w:r>
    </w:p>
    <w:p w:rsidR="00552B06" w:rsidRPr="00353EA4" w:rsidRDefault="00552B06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proofErr w:type="gramStart"/>
      <w:r w:rsidRPr="00353EA4">
        <w:rPr>
          <w:rFonts w:ascii="Arial" w:hAnsi="Arial" w:cs="Arial"/>
          <w:szCs w:val="22"/>
        </w:rPr>
        <w:t>Оценка рисков заключается в том, чтобы определить, существуют ли какие-либо факторы (действия или события), оказывающие негативное влияние на формирование и использование бюджетных средств в проверяемой сфере или на финансово-хозяйственную деятельность объекта контрольного мероприятия, следствием чего могут быть нарушения и недостатки, в том числе риски возникновения коррупционных проявлений в ходе использования бюджетных средств.</w:t>
      </w:r>
      <w:proofErr w:type="gramEnd"/>
    </w:p>
    <w:p w:rsidR="00552B06" w:rsidRPr="00353EA4" w:rsidRDefault="00552B06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>Определение состояния внутреннего ВФА и ВФК объекта контрольного мероприятия заключается в проведении, по возможности, предварительной оценки степени эффективности его организации, по результатам которой устанавливается, насколько можно доверять и использовать результаты деятельности внутреннего контроля при планировании объема и проведении контрольных процедур на данном объекте.</w:t>
      </w:r>
    </w:p>
    <w:p w:rsidR="00552B06" w:rsidRPr="00353EA4" w:rsidRDefault="00552B06" w:rsidP="009D5CEE">
      <w:pPr>
        <w:pStyle w:val="ConsPlusNormal"/>
        <w:spacing w:before="220"/>
        <w:ind w:firstLine="567"/>
        <w:jc w:val="both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 xml:space="preserve">20. По результатам данного этапа и при необходимости детализации темы контрольного мероприятия составляется программа контрольного мероприятия, которая должна содержать наименование объекта контроля, проверяемый период, перечень основных вопросов, подлежащих контролю. Программа контрольного мероприятия подписывается </w:t>
      </w:r>
      <w:r w:rsidR="00D3787D" w:rsidRPr="00353EA4">
        <w:rPr>
          <w:rFonts w:ascii="Arial" w:hAnsi="Arial" w:cs="Arial"/>
          <w:szCs w:val="22"/>
        </w:rPr>
        <w:t xml:space="preserve">должностным лицом </w:t>
      </w:r>
      <w:r w:rsidR="004309A1" w:rsidRPr="00353EA4">
        <w:rPr>
          <w:rFonts w:ascii="Arial" w:hAnsi="Arial" w:cs="Arial"/>
          <w:szCs w:val="22"/>
        </w:rPr>
        <w:t>(</w:t>
      </w:r>
      <w:r w:rsidR="00D3787D" w:rsidRPr="00353EA4">
        <w:rPr>
          <w:rFonts w:ascii="Arial" w:hAnsi="Arial" w:cs="Arial"/>
          <w:szCs w:val="22"/>
        </w:rPr>
        <w:t>руководителем проверяющей группы</w:t>
      </w:r>
      <w:r w:rsidR="004309A1" w:rsidRPr="00353EA4">
        <w:rPr>
          <w:rFonts w:ascii="Arial" w:hAnsi="Arial" w:cs="Arial"/>
          <w:szCs w:val="22"/>
        </w:rPr>
        <w:t>)</w:t>
      </w:r>
      <w:r w:rsidR="00D3787D" w:rsidRPr="00353EA4">
        <w:rPr>
          <w:rFonts w:ascii="Arial" w:hAnsi="Arial" w:cs="Arial"/>
          <w:szCs w:val="22"/>
        </w:rPr>
        <w:t xml:space="preserve"> </w:t>
      </w:r>
      <w:r w:rsidRPr="00353EA4">
        <w:rPr>
          <w:rFonts w:ascii="Arial" w:hAnsi="Arial" w:cs="Arial"/>
          <w:szCs w:val="22"/>
        </w:rPr>
        <w:t>и утверждается начальником</w:t>
      </w:r>
      <w:r w:rsidR="00D3787D" w:rsidRPr="00353EA4">
        <w:rPr>
          <w:rFonts w:ascii="Arial" w:hAnsi="Arial" w:cs="Arial"/>
          <w:szCs w:val="22"/>
        </w:rPr>
        <w:t xml:space="preserve"> финансового управления</w:t>
      </w:r>
      <w:r w:rsidRPr="00353EA4">
        <w:rPr>
          <w:rFonts w:ascii="Arial" w:hAnsi="Arial" w:cs="Arial"/>
          <w:szCs w:val="22"/>
        </w:rPr>
        <w:t>.</w:t>
      </w:r>
    </w:p>
    <w:p w:rsidR="00BF3AE3" w:rsidRPr="00353EA4" w:rsidRDefault="00BF3AE3" w:rsidP="009D5CEE">
      <w:pPr>
        <w:pStyle w:val="ConsPlusNormal"/>
        <w:ind w:firstLine="567"/>
        <w:jc w:val="both"/>
        <w:rPr>
          <w:rFonts w:ascii="Arial" w:hAnsi="Arial" w:cs="Arial"/>
          <w:szCs w:val="22"/>
        </w:rPr>
      </w:pPr>
    </w:p>
    <w:p w:rsidR="00A507E1" w:rsidRDefault="00A507E1" w:rsidP="009D5CEE">
      <w:pPr>
        <w:pStyle w:val="ConsPlusNormal"/>
        <w:ind w:firstLine="567"/>
        <w:jc w:val="both"/>
      </w:pPr>
    </w:p>
    <w:p w:rsidR="00697356" w:rsidRDefault="00697356" w:rsidP="009D5CEE">
      <w:pPr>
        <w:pStyle w:val="ConsPlusNormal"/>
        <w:ind w:firstLine="567"/>
        <w:jc w:val="both"/>
      </w:pPr>
    </w:p>
    <w:p w:rsidR="00697356" w:rsidRDefault="00697356" w:rsidP="009D5CEE">
      <w:pPr>
        <w:pStyle w:val="ConsPlusNormal"/>
        <w:ind w:firstLine="567"/>
        <w:jc w:val="both"/>
      </w:pPr>
    </w:p>
    <w:p w:rsidR="00697356" w:rsidRDefault="00697356" w:rsidP="009D5CEE">
      <w:pPr>
        <w:pStyle w:val="ConsPlusNormal"/>
        <w:ind w:firstLine="567"/>
        <w:jc w:val="both"/>
      </w:pPr>
    </w:p>
    <w:p w:rsidR="00697356" w:rsidRDefault="00697356" w:rsidP="009D5CEE">
      <w:pPr>
        <w:pStyle w:val="ConsPlusNormal"/>
        <w:ind w:firstLine="567"/>
        <w:jc w:val="both"/>
      </w:pPr>
    </w:p>
    <w:p w:rsidR="00697356" w:rsidRDefault="00697356" w:rsidP="009D5CEE">
      <w:pPr>
        <w:pStyle w:val="ConsPlusNormal"/>
        <w:ind w:firstLine="567"/>
        <w:jc w:val="both"/>
      </w:pPr>
    </w:p>
    <w:p w:rsidR="00697356" w:rsidRDefault="00697356" w:rsidP="009D5CEE">
      <w:pPr>
        <w:pStyle w:val="ConsPlusNormal"/>
        <w:ind w:firstLine="567"/>
        <w:jc w:val="both"/>
      </w:pPr>
    </w:p>
    <w:p w:rsidR="00697356" w:rsidRDefault="00697356" w:rsidP="009D5CEE">
      <w:pPr>
        <w:pStyle w:val="ConsPlusNormal"/>
        <w:ind w:firstLine="567"/>
        <w:jc w:val="both"/>
      </w:pPr>
    </w:p>
    <w:p w:rsidR="00697356" w:rsidRDefault="00697356" w:rsidP="009D5CEE">
      <w:pPr>
        <w:pStyle w:val="ConsPlusNormal"/>
        <w:ind w:firstLine="567"/>
        <w:jc w:val="both"/>
      </w:pPr>
    </w:p>
    <w:p w:rsidR="00697356" w:rsidRDefault="00697356" w:rsidP="009D5CEE">
      <w:pPr>
        <w:pStyle w:val="ConsPlusNormal"/>
        <w:ind w:firstLine="567"/>
        <w:jc w:val="both"/>
      </w:pPr>
    </w:p>
    <w:p w:rsidR="00A507E1" w:rsidRDefault="00A507E1" w:rsidP="00BF3AE3">
      <w:pPr>
        <w:pStyle w:val="ConsPlusNormal"/>
        <w:ind w:firstLine="540"/>
        <w:jc w:val="both"/>
      </w:pPr>
    </w:p>
    <w:p w:rsidR="00353EA4" w:rsidRDefault="00353EA4" w:rsidP="00BF3AE3">
      <w:pPr>
        <w:pStyle w:val="ConsPlusNormal"/>
        <w:ind w:firstLine="540"/>
        <w:jc w:val="both"/>
      </w:pPr>
    </w:p>
    <w:p w:rsidR="00353EA4" w:rsidRDefault="00353EA4" w:rsidP="00BF3AE3">
      <w:pPr>
        <w:pStyle w:val="ConsPlusNormal"/>
        <w:ind w:firstLine="540"/>
        <w:jc w:val="both"/>
      </w:pPr>
    </w:p>
    <w:p w:rsidR="005B6872" w:rsidRDefault="005B6872" w:rsidP="00BF3AE3">
      <w:pPr>
        <w:pStyle w:val="ConsPlusNormal"/>
        <w:ind w:firstLine="540"/>
        <w:jc w:val="both"/>
      </w:pPr>
    </w:p>
    <w:p w:rsidR="00BF3AE3" w:rsidRPr="00353EA4" w:rsidRDefault="00BF3AE3" w:rsidP="00BF3AE3">
      <w:pPr>
        <w:pStyle w:val="ConsPlusNormal"/>
        <w:jc w:val="right"/>
        <w:outlineLvl w:val="1"/>
        <w:rPr>
          <w:rFonts w:ascii="Arial" w:hAnsi="Arial" w:cs="Arial"/>
        </w:rPr>
      </w:pPr>
      <w:r w:rsidRPr="00353EA4">
        <w:rPr>
          <w:rFonts w:ascii="Arial" w:hAnsi="Arial" w:cs="Arial"/>
        </w:rPr>
        <w:lastRenderedPageBreak/>
        <w:t>Приложение</w:t>
      </w:r>
    </w:p>
    <w:p w:rsidR="00BF3AE3" w:rsidRPr="00353EA4" w:rsidRDefault="00BF3AE3" w:rsidP="00BF3AE3">
      <w:pPr>
        <w:pStyle w:val="ConsPlusNormal"/>
        <w:jc w:val="right"/>
        <w:rPr>
          <w:rFonts w:ascii="Arial" w:hAnsi="Arial" w:cs="Arial"/>
        </w:rPr>
      </w:pPr>
      <w:r w:rsidRPr="00353EA4">
        <w:rPr>
          <w:rFonts w:ascii="Arial" w:hAnsi="Arial" w:cs="Arial"/>
        </w:rPr>
        <w:t>к СОВМФК 1 "ОКД"</w:t>
      </w:r>
    </w:p>
    <w:p w:rsidR="00BF3AE3" w:rsidRDefault="00BF3AE3" w:rsidP="00BF3AE3">
      <w:pPr>
        <w:pStyle w:val="ConsPlusNormal"/>
        <w:ind w:firstLine="540"/>
        <w:jc w:val="both"/>
      </w:pPr>
    </w:p>
    <w:p w:rsidR="00353EA4" w:rsidRPr="007C46F8" w:rsidRDefault="00353EA4" w:rsidP="00353EA4">
      <w:pPr>
        <w:pStyle w:val="a7"/>
        <w:jc w:val="right"/>
        <w:rPr>
          <w:rFonts w:ascii="Arial" w:hAnsi="Arial" w:cs="Arial"/>
          <w:sz w:val="22"/>
          <w:szCs w:val="22"/>
        </w:rPr>
      </w:pPr>
      <w:bookmarkStart w:id="1" w:name="P124"/>
      <w:bookmarkEnd w:id="1"/>
      <w:proofErr w:type="gramStart"/>
      <w:r w:rsidRPr="007C46F8">
        <w:rPr>
          <w:rFonts w:ascii="Arial" w:hAnsi="Arial" w:cs="Arial"/>
          <w:sz w:val="22"/>
          <w:szCs w:val="22"/>
        </w:rPr>
        <w:t>Утвержден</w:t>
      </w:r>
      <w:proofErr w:type="gramEnd"/>
      <w:r w:rsidRPr="007C46F8">
        <w:rPr>
          <w:rFonts w:ascii="Arial" w:hAnsi="Arial" w:cs="Arial"/>
          <w:sz w:val="22"/>
          <w:szCs w:val="22"/>
        </w:rPr>
        <w:t xml:space="preserve"> приказом</w:t>
      </w:r>
    </w:p>
    <w:p w:rsidR="00353EA4" w:rsidRPr="007C46F8" w:rsidRDefault="00353EA4" w:rsidP="00353EA4">
      <w:pPr>
        <w:pStyle w:val="a7"/>
        <w:jc w:val="right"/>
        <w:rPr>
          <w:rFonts w:ascii="Arial" w:hAnsi="Arial" w:cs="Arial"/>
          <w:sz w:val="22"/>
          <w:szCs w:val="22"/>
        </w:rPr>
      </w:pPr>
      <w:r w:rsidRPr="007C46F8">
        <w:rPr>
          <w:rFonts w:ascii="Arial" w:hAnsi="Arial" w:cs="Arial"/>
          <w:sz w:val="22"/>
          <w:szCs w:val="22"/>
        </w:rPr>
        <w:t>финансового управления</w:t>
      </w:r>
    </w:p>
    <w:p w:rsidR="00353EA4" w:rsidRPr="007C46F8" w:rsidRDefault="00353EA4" w:rsidP="00353EA4">
      <w:pPr>
        <w:pStyle w:val="a7"/>
        <w:jc w:val="right"/>
        <w:rPr>
          <w:rFonts w:ascii="Arial" w:hAnsi="Arial" w:cs="Arial"/>
          <w:sz w:val="22"/>
          <w:szCs w:val="22"/>
        </w:rPr>
      </w:pPr>
      <w:r w:rsidRPr="007C46F8">
        <w:rPr>
          <w:rFonts w:ascii="Arial" w:hAnsi="Arial" w:cs="Arial"/>
          <w:sz w:val="22"/>
          <w:szCs w:val="22"/>
        </w:rPr>
        <w:t xml:space="preserve">администрации </w:t>
      </w:r>
      <w:proofErr w:type="gramStart"/>
      <w:r w:rsidRPr="007C46F8">
        <w:rPr>
          <w:rFonts w:ascii="Arial" w:hAnsi="Arial" w:cs="Arial"/>
          <w:sz w:val="22"/>
          <w:szCs w:val="22"/>
        </w:rPr>
        <w:t>городского</w:t>
      </w:r>
      <w:proofErr w:type="gramEnd"/>
    </w:p>
    <w:p w:rsidR="00353EA4" w:rsidRPr="007C46F8" w:rsidRDefault="00353EA4" w:rsidP="00353EA4">
      <w:pPr>
        <w:pStyle w:val="a7"/>
        <w:jc w:val="right"/>
        <w:rPr>
          <w:rFonts w:ascii="Arial" w:hAnsi="Arial" w:cs="Arial"/>
          <w:sz w:val="22"/>
          <w:szCs w:val="22"/>
        </w:rPr>
      </w:pPr>
      <w:r w:rsidRPr="007C46F8">
        <w:rPr>
          <w:rFonts w:ascii="Arial" w:hAnsi="Arial" w:cs="Arial"/>
          <w:sz w:val="22"/>
          <w:szCs w:val="22"/>
        </w:rPr>
        <w:t xml:space="preserve">округа </w:t>
      </w:r>
      <w:proofErr w:type="gramStart"/>
      <w:r w:rsidRPr="007C46F8">
        <w:rPr>
          <w:rFonts w:ascii="Arial" w:hAnsi="Arial" w:cs="Arial"/>
          <w:sz w:val="22"/>
          <w:szCs w:val="22"/>
        </w:rPr>
        <w:t>Семеновский</w:t>
      </w:r>
      <w:proofErr w:type="gramEnd"/>
    </w:p>
    <w:p w:rsidR="00353EA4" w:rsidRDefault="00353EA4" w:rsidP="00353EA4">
      <w:pPr>
        <w:pStyle w:val="a7"/>
        <w:jc w:val="right"/>
        <w:rPr>
          <w:rFonts w:ascii="Arial" w:hAnsi="Arial" w:cs="Arial"/>
          <w:sz w:val="22"/>
          <w:szCs w:val="22"/>
        </w:rPr>
      </w:pPr>
      <w:r w:rsidRPr="007C46F8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>______</w:t>
      </w:r>
      <w:r w:rsidRPr="007C46F8">
        <w:rPr>
          <w:rFonts w:ascii="Arial" w:hAnsi="Arial" w:cs="Arial"/>
          <w:sz w:val="22"/>
          <w:szCs w:val="22"/>
        </w:rPr>
        <w:t xml:space="preserve">№ </w:t>
      </w:r>
      <w:r>
        <w:rPr>
          <w:rFonts w:ascii="Arial" w:hAnsi="Arial" w:cs="Arial"/>
          <w:sz w:val="22"/>
          <w:szCs w:val="22"/>
        </w:rPr>
        <w:t>____</w:t>
      </w:r>
    </w:p>
    <w:p w:rsidR="00353EA4" w:rsidRDefault="00353EA4" w:rsidP="00353EA4">
      <w:pPr>
        <w:pStyle w:val="a7"/>
        <w:jc w:val="right"/>
        <w:rPr>
          <w:rFonts w:ascii="Arial" w:hAnsi="Arial" w:cs="Arial"/>
          <w:sz w:val="22"/>
          <w:szCs w:val="22"/>
        </w:rPr>
      </w:pPr>
    </w:p>
    <w:p w:rsidR="00353EA4" w:rsidRPr="007C46F8" w:rsidRDefault="00353EA4" w:rsidP="00353EA4">
      <w:pPr>
        <w:pStyle w:val="a7"/>
        <w:jc w:val="right"/>
        <w:rPr>
          <w:rFonts w:ascii="Arial" w:hAnsi="Arial" w:cs="Arial"/>
          <w:sz w:val="22"/>
          <w:szCs w:val="22"/>
        </w:rPr>
      </w:pPr>
    </w:p>
    <w:p w:rsidR="00BF3AE3" w:rsidRPr="00353EA4" w:rsidRDefault="00BF3AE3" w:rsidP="00BF3AE3">
      <w:pPr>
        <w:pStyle w:val="ConsPlusNormal"/>
        <w:jc w:val="center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>ПЛАН</w:t>
      </w:r>
    </w:p>
    <w:p w:rsidR="00BF3AE3" w:rsidRPr="00353EA4" w:rsidRDefault="00BF3AE3" w:rsidP="00BF3AE3">
      <w:pPr>
        <w:pStyle w:val="ConsPlusNormal"/>
        <w:jc w:val="center"/>
        <w:rPr>
          <w:rFonts w:ascii="Arial" w:hAnsi="Arial" w:cs="Arial"/>
          <w:color w:val="FF0000"/>
          <w:szCs w:val="22"/>
        </w:rPr>
      </w:pPr>
      <w:r w:rsidRPr="00353EA4">
        <w:rPr>
          <w:rFonts w:ascii="Arial" w:hAnsi="Arial" w:cs="Arial"/>
          <w:szCs w:val="22"/>
        </w:rPr>
        <w:t xml:space="preserve">контрольной деятельности финансового управления администрации городского округа </w:t>
      </w:r>
      <w:proofErr w:type="gramStart"/>
      <w:r w:rsidRPr="00353EA4">
        <w:rPr>
          <w:rFonts w:ascii="Arial" w:hAnsi="Arial" w:cs="Arial"/>
          <w:szCs w:val="22"/>
        </w:rPr>
        <w:t>Семеновский</w:t>
      </w:r>
      <w:proofErr w:type="gramEnd"/>
      <w:r w:rsidRPr="00353EA4">
        <w:rPr>
          <w:rFonts w:ascii="Arial" w:hAnsi="Arial" w:cs="Arial"/>
          <w:szCs w:val="22"/>
        </w:rPr>
        <w:t xml:space="preserve"> Нижегородской области</w:t>
      </w:r>
    </w:p>
    <w:p w:rsidR="00BF3AE3" w:rsidRDefault="00BF3AE3" w:rsidP="00BF3AE3">
      <w:pPr>
        <w:pStyle w:val="ConsPlusNormal"/>
        <w:jc w:val="center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>на **** год</w:t>
      </w:r>
    </w:p>
    <w:p w:rsidR="000156C5" w:rsidRPr="00353EA4" w:rsidRDefault="000156C5" w:rsidP="00BF3AE3">
      <w:pPr>
        <w:pStyle w:val="ConsPlusNormal"/>
        <w:jc w:val="center"/>
        <w:rPr>
          <w:rFonts w:ascii="Arial" w:hAnsi="Arial" w:cs="Arial"/>
          <w:szCs w:val="22"/>
        </w:rPr>
      </w:pPr>
    </w:p>
    <w:p w:rsidR="00FB4A50" w:rsidRPr="000156C5" w:rsidRDefault="00FB4A50" w:rsidP="000C4358">
      <w:pPr>
        <w:pStyle w:val="ConsPlusNormal"/>
        <w:jc w:val="center"/>
        <w:outlineLvl w:val="2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 xml:space="preserve">I. </w:t>
      </w:r>
      <w:r w:rsidR="000C4358">
        <w:rPr>
          <w:rFonts w:ascii="Arial" w:hAnsi="Arial" w:cs="Arial"/>
          <w:szCs w:val="22"/>
        </w:rPr>
        <w:t>Контрольные мероприятия в финансово-бюджетной сфере</w:t>
      </w:r>
    </w:p>
    <w:p w:rsidR="0016122B" w:rsidRPr="00353EA4" w:rsidRDefault="0016122B" w:rsidP="0016122B">
      <w:pPr>
        <w:pStyle w:val="ConsPlusNormal"/>
        <w:jc w:val="center"/>
        <w:outlineLvl w:val="2"/>
        <w:rPr>
          <w:rFonts w:ascii="Arial" w:hAnsi="Arial" w:cs="Arial"/>
          <w:szCs w:val="22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985"/>
        <w:gridCol w:w="3402"/>
        <w:gridCol w:w="1984"/>
        <w:gridCol w:w="1496"/>
      </w:tblGrid>
      <w:tr w:rsidR="000C4358" w:rsidRPr="00353EA4" w:rsidTr="000C4358">
        <w:tc>
          <w:tcPr>
            <w:tcW w:w="771" w:type="dxa"/>
            <w:vAlign w:val="center"/>
          </w:tcPr>
          <w:p w:rsidR="000C4358" w:rsidRPr="00353EA4" w:rsidRDefault="000C4358" w:rsidP="00FD236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53EA4">
              <w:rPr>
                <w:rFonts w:ascii="Arial" w:hAnsi="Arial" w:cs="Arial"/>
                <w:szCs w:val="22"/>
              </w:rPr>
              <w:t xml:space="preserve">N </w:t>
            </w:r>
            <w:proofErr w:type="gramStart"/>
            <w:r w:rsidRPr="00353EA4">
              <w:rPr>
                <w:rFonts w:ascii="Arial" w:hAnsi="Arial" w:cs="Arial"/>
                <w:szCs w:val="22"/>
              </w:rPr>
              <w:t>п</w:t>
            </w:r>
            <w:proofErr w:type="gramEnd"/>
            <w:r w:rsidRPr="00353EA4">
              <w:rPr>
                <w:rFonts w:ascii="Arial" w:hAnsi="Arial" w:cs="Arial"/>
                <w:szCs w:val="22"/>
              </w:rPr>
              <w:t>/п</w:t>
            </w:r>
          </w:p>
        </w:tc>
        <w:tc>
          <w:tcPr>
            <w:tcW w:w="1985" w:type="dxa"/>
          </w:tcPr>
          <w:p w:rsidR="000C4358" w:rsidRPr="00353EA4" w:rsidRDefault="000C4358" w:rsidP="00FD23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Наименование объекта </w:t>
            </w: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контроля</w:t>
            </w:r>
          </w:p>
        </w:tc>
        <w:tc>
          <w:tcPr>
            <w:tcW w:w="3402" w:type="dxa"/>
          </w:tcPr>
          <w:p w:rsidR="000C4358" w:rsidRPr="00353EA4" w:rsidRDefault="000C4358" w:rsidP="000C435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Тема контрольного мероприятия, проверяемый период, метод контроля</w:t>
            </w:r>
          </w:p>
        </w:tc>
        <w:tc>
          <w:tcPr>
            <w:tcW w:w="1984" w:type="dxa"/>
          </w:tcPr>
          <w:p w:rsidR="000C4358" w:rsidRPr="00353EA4" w:rsidRDefault="000C4358" w:rsidP="00FD23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Срок </w:t>
            </w: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проведения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контрольного мероприятия</w:t>
            </w:r>
          </w:p>
        </w:tc>
        <w:tc>
          <w:tcPr>
            <w:tcW w:w="1496" w:type="dxa"/>
          </w:tcPr>
          <w:p w:rsidR="000C4358" w:rsidRPr="00353EA4" w:rsidRDefault="000C4358" w:rsidP="00FD23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Исполнитель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Ф.И.О.</w:t>
            </w:r>
          </w:p>
        </w:tc>
      </w:tr>
      <w:tr w:rsidR="000C4358" w:rsidRPr="00353EA4" w:rsidTr="000C4358">
        <w:tc>
          <w:tcPr>
            <w:tcW w:w="771" w:type="dxa"/>
            <w:vAlign w:val="center"/>
          </w:tcPr>
          <w:p w:rsidR="000C4358" w:rsidRPr="00353EA4" w:rsidRDefault="000C4358" w:rsidP="00FD236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53EA4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0C4358" w:rsidRPr="00353EA4" w:rsidRDefault="000C4358" w:rsidP="00FD236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C4358" w:rsidRPr="00353EA4" w:rsidRDefault="000C4358" w:rsidP="00FD236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C4358" w:rsidRPr="00353EA4" w:rsidRDefault="000C4358" w:rsidP="00FD236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0C4358" w:rsidRPr="00353EA4" w:rsidRDefault="000C4358" w:rsidP="00FD236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</w:tbl>
    <w:p w:rsidR="00FB4A50" w:rsidRPr="00353EA4" w:rsidRDefault="00FB4A50" w:rsidP="00FB4A50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0C4358" w:rsidRPr="000156C5" w:rsidRDefault="00FB4A50" w:rsidP="000C4358">
      <w:pPr>
        <w:pStyle w:val="ConsPlusNormal"/>
        <w:jc w:val="center"/>
        <w:outlineLvl w:val="2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 xml:space="preserve">II. </w:t>
      </w:r>
      <w:r w:rsidR="000C4358">
        <w:rPr>
          <w:rFonts w:ascii="Arial" w:hAnsi="Arial" w:cs="Arial"/>
          <w:szCs w:val="22"/>
        </w:rPr>
        <w:t xml:space="preserve">Контрольные мероприятия в соответствии с ч.3 ст.99 Федерального закона № 44-ФЗ </w:t>
      </w:r>
      <w:r w:rsidR="000C4358" w:rsidRPr="000156C5">
        <w:rPr>
          <w:rFonts w:ascii="Arial" w:hAnsi="Arial" w:cs="Arial"/>
          <w:szCs w:val="22"/>
        </w:rPr>
        <w:t>«О контрактной  системе в сфере закупок товаров, работ, услуг для обеспечения государственных  и муниципальных нужд»</w:t>
      </w:r>
    </w:p>
    <w:p w:rsidR="0016122B" w:rsidRPr="00353EA4" w:rsidRDefault="0016122B" w:rsidP="00304A15">
      <w:pPr>
        <w:pStyle w:val="a7"/>
        <w:rPr>
          <w:rFonts w:ascii="Arial" w:hAnsi="Arial" w:cs="Arial"/>
          <w:sz w:val="22"/>
          <w:szCs w:val="22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985"/>
        <w:gridCol w:w="3402"/>
        <w:gridCol w:w="1984"/>
        <w:gridCol w:w="1496"/>
      </w:tblGrid>
      <w:tr w:rsidR="007A01A4" w:rsidRPr="00353EA4" w:rsidTr="00011B00">
        <w:tc>
          <w:tcPr>
            <w:tcW w:w="771" w:type="dxa"/>
            <w:vAlign w:val="center"/>
          </w:tcPr>
          <w:p w:rsidR="007A01A4" w:rsidRPr="00353EA4" w:rsidRDefault="007A01A4" w:rsidP="00011B0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53EA4">
              <w:rPr>
                <w:rFonts w:ascii="Arial" w:hAnsi="Arial" w:cs="Arial"/>
                <w:szCs w:val="22"/>
              </w:rPr>
              <w:t xml:space="preserve">N </w:t>
            </w:r>
            <w:proofErr w:type="gramStart"/>
            <w:r w:rsidRPr="00353EA4">
              <w:rPr>
                <w:rFonts w:ascii="Arial" w:hAnsi="Arial" w:cs="Arial"/>
                <w:szCs w:val="22"/>
              </w:rPr>
              <w:t>п</w:t>
            </w:r>
            <w:proofErr w:type="gramEnd"/>
            <w:r w:rsidRPr="00353EA4">
              <w:rPr>
                <w:rFonts w:ascii="Arial" w:hAnsi="Arial" w:cs="Arial"/>
                <w:szCs w:val="22"/>
              </w:rPr>
              <w:t>/п</w:t>
            </w:r>
          </w:p>
        </w:tc>
        <w:tc>
          <w:tcPr>
            <w:tcW w:w="1985" w:type="dxa"/>
          </w:tcPr>
          <w:p w:rsidR="007A01A4" w:rsidRPr="00353EA4" w:rsidRDefault="007A01A4" w:rsidP="00011B0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Наименование объекта </w:t>
            </w: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контроля</w:t>
            </w:r>
          </w:p>
        </w:tc>
        <w:tc>
          <w:tcPr>
            <w:tcW w:w="3402" w:type="dxa"/>
          </w:tcPr>
          <w:p w:rsidR="007A01A4" w:rsidRPr="00353EA4" w:rsidRDefault="007A01A4" w:rsidP="00011B0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Тема контрольного мероприятия, проверяемый период, метод контроля</w:t>
            </w:r>
          </w:p>
        </w:tc>
        <w:tc>
          <w:tcPr>
            <w:tcW w:w="1984" w:type="dxa"/>
          </w:tcPr>
          <w:p w:rsidR="007A01A4" w:rsidRPr="00353EA4" w:rsidRDefault="007A01A4" w:rsidP="00011B0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Срок </w:t>
            </w: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проведения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контрольного мероприятия</w:t>
            </w:r>
          </w:p>
        </w:tc>
        <w:tc>
          <w:tcPr>
            <w:tcW w:w="1496" w:type="dxa"/>
          </w:tcPr>
          <w:p w:rsidR="007A01A4" w:rsidRPr="00353EA4" w:rsidRDefault="007A01A4" w:rsidP="00011B0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Исполнитель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Ф.И.О.</w:t>
            </w:r>
          </w:p>
        </w:tc>
      </w:tr>
      <w:tr w:rsidR="007A01A4" w:rsidRPr="00353EA4" w:rsidTr="00011B00">
        <w:tc>
          <w:tcPr>
            <w:tcW w:w="771" w:type="dxa"/>
            <w:vAlign w:val="center"/>
          </w:tcPr>
          <w:p w:rsidR="007A01A4" w:rsidRPr="00353EA4" w:rsidRDefault="007A01A4" w:rsidP="00011B0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53EA4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7A01A4" w:rsidRPr="00353EA4" w:rsidRDefault="007A01A4" w:rsidP="00011B0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7A01A4" w:rsidRPr="00353EA4" w:rsidRDefault="007A01A4" w:rsidP="00011B0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A01A4" w:rsidRPr="00353EA4" w:rsidRDefault="007A01A4" w:rsidP="00011B0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7A01A4" w:rsidRPr="00353EA4" w:rsidRDefault="007A01A4" w:rsidP="00011B0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</w:tbl>
    <w:p w:rsidR="0016122B" w:rsidRPr="00353EA4" w:rsidRDefault="0016122B" w:rsidP="0016122B">
      <w:pPr>
        <w:pStyle w:val="ConsPlusNormal"/>
        <w:jc w:val="center"/>
        <w:outlineLvl w:val="2"/>
        <w:rPr>
          <w:rFonts w:ascii="Arial" w:hAnsi="Arial" w:cs="Arial"/>
          <w:szCs w:val="22"/>
        </w:rPr>
      </w:pPr>
    </w:p>
    <w:p w:rsidR="000C4358" w:rsidRDefault="00FB4A50" w:rsidP="000C4358">
      <w:pPr>
        <w:pStyle w:val="ConsPlusNormal"/>
        <w:jc w:val="center"/>
        <w:outlineLvl w:val="2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 xml:space="preserve">III. </w:t>
      </w:r>
      <w:r w:rsidR="000C4358">
        <w:rPr>
          <w:rFonts w:ascii="Arial" w:hAnsi="Arial" w:cs="Arial"/>
          <w:szCs w:val="22"/>
        </w:rPr>
        <w:t xml:space="preserve">Контрольные мероприятия в соответствии с ч.8 ст.99 Федерального закона № 44-ФЗ </w:t>
      </w:r>
      <w:r w:rsidR="000C4358" w:rsidRPr="000156C5">
        <w:rPr>
          <w:rFonts w:ascii="Arial" w:hAnsi="Arial" w:cs="Arial"/>
          <w:szCs w:val="22"/>
        </w:rPr>
        <w:t>«О контрактной  системе в сфере закупок товаров, работ, услуг для обеспечения государственных  и муниципальных нужд»</w:t>
      </w:r>
    </w:p>
    <w:p w:rsidR="000C4358" w:rsidRPr="00353EA4" w:rsidRDefault="000C4358" w:rsidP="005F5215">
      <w:pPr>
        <w:pStyle w:val="ConsPlusNormal"/>
        <w:jc w:val="center"/>
        <w:outlineLvl w:val="2"/>
        <w:rPr>
          <w:rFonts w:ascii="Arial" w:hAnsi="Arial" w:cs="Arial"/>
          <w:szCs w:val="22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985"/>
        <w:gridCol w:w="3402"/>
        <w:gridCol w:w="1984"/>
        <w:gridCol w:w="1496"/>
      </w:tblGrid>
      <w:tr w:rsidR="007A01A4" w:rsidRPr="00353EA4" w:rsidTr="00011B00">
        <w:tc>
          <w:tcPr>
            <w:tcW w:w="771" w:type="dxa"/>
            <w:vAlign w:val="center"/>
          </w:tcPr>
          <w:p w:rsidR="007A01A4" w:rsidRPr="00353EA4" w:rsidRDefault="007A01A4" w:rsidP="00011B0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53EA4">
              <w:rPr>
                <w:rFonts w:ascii="Arial" w:hAnsi="Arial" w:cs="Arial"/>
                <w:szCs w:val="22"/>
              </w:rPr>
              <w:t xml:space="preserve">N </w:t>
            </w:r>
            <w:proofErr w:type="gramStart"/>
            <w:r w:rsidRPr="00353EA4">
              <w:rPr>
                <w:rFonts w:ascii="Arial" w:hAnsi="Arial" w:cs="Arial"/>
                <w:szCs w:val="22"/>
              </w:rPr>
              <w:t>п</w:t>
            </w:r>
            <w:proofErr w:type="gramEnd"/>
            <w:r w:rsidRPr="00353EA4">
              <w:rPr>
                <w:rFonts w:ascii="Arial" w:hAnsi="Arial" w:cs="Arial"/>
                <w:szCs w:val="22"/>
              </w:rPr>
              <w:t>/п</w:t>
            </w:r>
          </w:p>
        </w:tc>
        <w:tc>
          <w:tcPr>
            <w:tcW w:w="1985" w:type="dxa"/>
          </w:tcPr>
          <w:p w:rsidR="007A01A4" w:rsidRPr="00353EA4" w:rsidRDefault="007A01A4" w:rsidP="00011B0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Наименование объекта </w:t>
            </w: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контроля</w:t>
            </w:r>
          </w:p>
        </w:tc>
        <w:tc>
          <w:tcPr>
            <w:tcW w:w="3402" w:type="dxa"/>
          </w:tcPr>
          <w:p w:rsidR="007A01A4" w:rsidRPr="00353EA4" w:rsidRDefault="007A01A4" w:rsidP="00011B0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Тема контрольного мероприятия, проверяемый период, метод контроля</w:t>
            </w:r>
          </w:p>
        </w:tc>
        <w:tc>
          <w:tcPr>
            <w:tcW w:w="1984" w:type="dxa"/>
          </w:tcPr>
          <w:p w:rsidR="007A01A4" w:rsidRPr="00353EA4" w:rsidRDefault="007A01A4" w:rsidP="00011B0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Срок </w:t>
            </w: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проведения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контрольного мероприятия</w:t>
            </w:r>
          </w:p>
        </w:tc>
        <w:tc>
          <w:tcPr>
            <w:tcW w:w="1496" w:type="dxa"/>
          </w:tcPr>
          <w:p w:rsidR="007A01A4" w:rsidRPr="00353EA4" w:rsidRDefault="007A01A4" w:rsidP="00011B0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Исполнитель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Ф.И.О.</w:t>
            </w:r>
          </w:p>
        </w:tc>
      </w:tr>
      <w:tr w:rsidR="007A01A4" w:rsidRPr="00353EA4" w:rsidTr="00011B00">
        <w:tc>
          <w:tcPr>
            <w:tcW w:w="771" w:type="dxa"/>
            <w:vAlign w:val="center"/>
          </w:tcPr>
          <w:p w:rsidR="007A01A4" w:rsidRPr="00353EA4" w:rsidRDefault="007A01A4" w:rsidP="00011B0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53EA4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7A01A4" w:rsidRPr="00353EA4" w:rsidRDefault="007A01A4" w:rsidP="00011B0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7A01A4" w:rsidRPr="00353EA4" w:rsidRDefault="007A01A4" w:rsidP="00011B0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A01A4" w:rsidRPr="00353EA4" w:rsidRDefault="007A01A4" w:rsidP="00011B0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7A01A4" w:rsidRPr="00353EA4" w:rsidRDefault="007A01A4" w:rsidP="00011B0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</w:tbl>
    <w:p w:rsidR="0016122B" w:rsidRPr="00353EA4" w:rsidRDefault="0016122B" w:rsidP="00FB4A50">
      <w:pPr>
        <w:pStyle w:val="ConsPlusNormal"/>
        <w:jc w:val="center"/>
        <w:rPr>
          <w:rFonts w:ascii="Arial" w:hAnsi="Arial" w:cs="Arial"/>
          <w:szCs w:val="22"/>
        </w:rPr>
      </w:pPr>
    </w:p>
    <w:p w:rsidR="00353EA4" w:rsidRDefault="00FB4A50" w:rsidP="0016122B">
      <w:pPr>
        <w:pStyle w:val="ConsPlusNormal"/>
        <w:jc w:val="center"/>
        <w:outlineLvl w:val="2"/>
        <w:rPr>
          <w:rFonts w:ascii="Arial" w:hAnsi="Arial" w:cs="Arial"/>
          <w:szCs w:val="22"/>
        </w:rPr>
      </w:pPr>
      <w:r w:rsidRPr="00353EA4">
        <w:rPr>
          <w:rFonts w:ascii="Arial" w:hAnsi="Arial" w:cs="Arial"/>
          <w:szCs w:val="22"/>
        </w:rPr>
        <w:t xml:space="preserve">IV. </w:t>
      </w:r>
      <w:r w:rsidR="005F5215">
        <w:rPr>
          <w:rFonts w:ascii="Arial" w:hAnsi="Arial" w:cs="Arial"/>
          <w:szCs w:val="22"/>
        </w:rPr>
        <w:t>Аналитические мероприятия</w:t>
      </w:r>
    </w:p>
    <w:p w:rsidR="005F5215" w:rsidRPr="00353EA4" w:rsidRDefault="005F5215" w:rsidP="0016122B">
      <w:pPr>
        <w:pStyle w:val="ConsPlusNormal"/>
        <w:jc w:val="center"/>
        <w:outlineLvl w:val="2"/>
        <w:rPr>
          <w:rFonts w:ascii="Arial" w:hAnsi="Arial" w:cs="Arial"/>
          <w:szCs w:val="22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793"/>
        <w:gridCol w:w="2168"/>
        <w:gridCol w:w="2200"/>
        <w:gridCol w:w="1706"/>
      </w:tblGrid>
      <w:tr w:rsidR="007A01A4" w:rsidRPr="00353EA4" w:rsidTr="00AD6979">
        <w:trPr>
          <w:trHeight w:val="628"/>
        </w:trPr>
        <w:tc>
          <w:tcPr>
            <w:tcW w:w="771" w:type="dxa"/>
            <w:vAlign w:val="center"/>
          </w:tcPr>
          <w:p w:rsidR="007A01A4" w:rsidRPr="00353EA4" w:rsidRDefault="007A01A4" w:rsidP="00E63C9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53EA4">
              <w:rPr>
                <w:rFonts w:ascii="Arial" w:hAnsi="Arial" w:cs="Arial"/>
                <w:szCs w:val="22"/>
              </w:rPr>
              <w:t xml:space="preserve">N </w:t>
            </w:r>
            <w:proofErr w:type="gramStart"/>
            <w:r w:rsidRPr="00353EA4">
              <w:rPr>
                <w:rFonts w:ascii="Arial" w:hAnsi="Arial" w:cs="Arial"/>
                <w:szCs w:val="22"/>
              </w:rPr>
              <w:t>п</w:t>
            </w:r>
            <w:proofErr w:type="gramEnd"/>
            <w:r w:rsidRPr="00353EA4">
              <w:rPr>
                <w:rFonts w:ascii="Arial" w:hAnsi="Arial" w:cs="Arial"/>
                <w:szCs w:val="22"/>
              </w:rPr>
              <w:t>/п</w:t>
            </w:r>
          </w:p>
        </w:tc>
        <w:tc>
          <w:tcPr>
            <w:tcW w:w="2793" w:type="dxa"/>
          </w:tcPr>
          <w:p w:rsidR="007A01A4" w:rsidRPr="00353EA4" w:rsidRDefault="007A01A4" w:rsidP="007A01A4">
            <w:pPr>
              <w:pStyle w:val="ConsPlusNormal"/>
              <w:jc w:val="center"/>
              <w:outlineLvl w:val="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Тема </w:t>
            </w:r>
            <w:r>
              <w:rPr>
                <w:rFonts w:ascii="Arial" w:hAnsi="Arial" w:cs="Arial"/>
                <w:szCs w:val="22"/>
              </w:rPr>
              <w:t>аналитического</w:t>
            </w:r>
            <w:r>
              <w:rPr>
                <w:rFonts w:ascii="Arial" w:hAnsi="Arial" w:cs="Arial"/>
                <w:szCs w:val="22"/>
              </w:rPr>
              <w:t xml:space="preserve"> мероприятия</w:t>
            </w:r>
          </w:p>
        </w:tc>
        <w:tc>
          <w:tcPr>
            <w:tcW w:w="2168" w:type="dxa"/>
          </w:tcPr>
          <w:p w:rsidR="007A01A4" w:rsidRPr="00353EA4" w:rsidRDefault="007A01A4" w:rsidP="00E63C9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Объект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контроля</w:t>
            </w:r>
          </w:p>
        </w:tc>
        <w:tc>
          <w:tcPr>
            <w:tcW w:w="2200" w:type="dxa"/>
          </w:tcPr>
          <w:p w:rsidR="007A01A4" w:rsidRPr="00353EA4" w:rsidRDefault="007A01A4" w:rsidP="00AD69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Срок </w:t>
            </w: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проведения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AD697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аналитического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706" w:type="dxa"/>
          </w:tcPr>
          <w:p w:rsidR="007A01A4" w:rsidRPr="00353EA4" w:rsidRDefault="007A01A4" w:rsidP="00011B0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Исполнитель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Ф.И.О.</w:t>
            </w:r>
          </w:p>
        </w:tc>
      </w:tr>
      <w:tr w:rsidR="007A01A4" w:rsidRPr="00353EA4" w:rsidTr="00AD6979">
        <w:tc>
          <w:tcPr>
            <w:tcW w:w="771" w:type="dxa"/>
            <w:vAlign w:val="center"/>
          </w:tcPr>
          <w:p w:rsidR="007A01A4" w:rsidRPr="00353EA4" w:rsidRDefault="007A01A4" w:rsidP="00E63C9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53EA4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2793" w:type="dxa"/>
            <w:vAlign w:val="center"/>
          </w:tcPr>
          <w:p w:rsidR="007A01A4" w:rsidRPr="00353EA4" w:rsidRDefault="007A01A4" w:rsidP="00E63C9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168" w:type="dxa"/>
            <w:vAlign w:val="center"/>
          </w:tcPr>
          <w:p w:rsidR="007A01A4" w:rsidRPr="00353EA4" w:rsidRDefault="007A01A4" w:rsidP="00E63C9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200" w:type="dxa"/>
            <w:vAlign w:val="center"/>
          </w:tcPr>
          <w:p w:rsidR="007A01A4" w:rsidRPr="00353EA4" w:rsidRDefault="007A01A4" w:rsidP="00E63C9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7A01A4" w:rsidRPr="00353EA4" w:rsidRDefault="007A01A4" w:rsidP="00E63C9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</w:tbl>
    <w:p w:rsidR="00FB4A50" w:rsidRPr="00353EA4" w:rsidRDefault="00FB4A50" w:rsidP="00FB4A50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353EA4" w:rsidRDefault="00353EA4" w:rsidP="007C46F8">
      <w:pPr>
        <w:pStyle w:val="a7"/>
        <w:jc w:val="right"/>
        <w:rPr>
          <w:b/>
          <w:bCs/>
          <w:sz w:val="28"/>
          <w:szCs w:val="28"/>
        </w:rPr>
      </w:pPr>
    </w:p>
    <w:p w:rsidR="00353EA4" w:rsidRDefault="000710D0" w:rsidP="00353EA4">
      <w:pPr>
        <w:pStyle w:val="a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</w:t>
      </w:r>
      <w:r w:rsidR="007C46F8">
        <w:rPr>
          <w:b/>
          <w:bCs/>
          <w:sz w:val="28"/>
          <w:szCs w:val="28"/>
        </w:rPr>
        <w:t xml:space="preserve">                              </w:t>
      </w:r>
    </w:p>
    <w:p w:rsidR="007C46F8" w:rsidRPr="007C46F8" w:rsidRDefault="007C46F8" w:rsidP="007C46F8">
      <w:pPr>
        <w:pStyle w:val="a7"/>
        <w:jc w:val="right"/>
        <w:rPr>
          <w:rFonts w:ascii="Arial" w:hAnsi="Arial" w:cs="Arial"/>
          <w:sz w:val="22"/>
          <w:szCs w:val="22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Утвержден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7C46F8">
        <w:rPr>
          <w:rFonts w:ascii="Arial" w:hAnsi="Arial" w:cs="Arial"/>
          <w:sz w:val="22"/>
          <w:szCs w:val="22"/>
        </w:rPr>
        <w:t>приказом</w:t>
      </w:r>
    </w:p>
    <w:p w:rsidR="007C46F8" w:rsidRPr="007C46F8" w:rsidRDefault="007C46F8" w:rsidP="007C46F8">
      <w:pPr>
        <w:pStyle w:val="a7"/>
        <w:jc w:val="right"/>
        <w:rPr>
          <w:rFonts w:ascii="Arial" w:hAnsi="Arial" w:cs="Arial"/>
          <w:sz w:val="22"/>
          <w:szCs w:val="22"/>
        </w:rPr>
      </w:pPr>
      <w:r w:rsidRPr="007C46F8">
        <w:rPr>
          <w:rFonts w:ascii="Arial" w:hAnsi="Arial" w:cs="Arial"/>
          <w:sz w:val="22"/>
          <w:szCs w:val="22"/>
        </w:rPr>
        <w:t>финансового управления</w:t>
      </w:r>
    </w:p>
    <w:p w:rsidR="007C46F8" w:rsidRPr="007C46F8" w:rsidRDefault="007C46F8" w:rsidP="007C46F8">
      <w:pPr>
        <w:pStyle w:val="a7"/>
        <w:jc w:val="right"/>
        <w:rPr>
          <w:rFonts w:ascii="Arial" w:hAnsi="Arial" w:cs="Arial"/>
          <w:sz w:val="22"/>
          <w:szCs w:val="22"/>
        </w:rPr>
      </w:pPr>
      <w:r w:rsidRPr="007C46F8">
        <w:rPr>
          <w:rFonts w:ascii="Arial" w:hAnsi="Arial" w:cs="Arial"/>
          <w:sz w:val="22"/>
          <w:szCs w:val="22"/>
        </w:rPr>
        <w:t xml:space="preserve">администрации </w:t>
      </w:r>
      <w:proofErr w:type="gramStart"/>
      <w:r w:rsidRPr="007C46F8">
        <w:rPr>
          <w:rFonts w:ascii="Arial" w:hAnsi="Arial" w:cs="Arial"/>
          <w:sz w:val="22"/>
          <w:szCs w:val="22"/>
        </w:rPr>
        <w:t>городского</w:t>
      </w:r>
      <w:proofErr w:type="gramEnd"/>
    </w:p>
    <w:p w:rsidR="007C46F8" w:rsidRPr="007C46F8" w:rsidRDefault="007C46F8" w:rsidP="007C46F8">
      <w:pPr>
        <w:pStyle w:val="a7"/>
        <w:jc w:val="right"/>
        <w:rPr>
          <w:rFonts w:ascii="Arial" w:hAnsi="Arial" w:cs="Arial"/>
          <w:sz w:val="22"/>
          <w:szCs w:val="22"/>
        </w:rPr>
      </w:pPr>
      <w:r w:rsidRPr="007C46F8">
        <w:rPr>
          <w:rFonts w:ascii="Arial" w:hAnsi="Arial" w:cs="Arial"/>
          <w:sz w:val="22"/>
          <w:szCs w:val="22"/>
        </w:rPr>
        <w:t xml:space="preserve">округа </w:t>
      </w:r>
      <w:proofErr w:type="gramStart"/>
      <w:r w:rsidRPr="007C46F8">
        <w:rPr>
          <w:rFonts w:ascii="Arial" w:hAnsi="Arial" w:cs="Arial"/>
          <w:sz w:val="22"/>
          <w:szCs w:val="22"/>
        </w:rPr>
        <w:t>Семеновский</w:t>
      </w:r>
      <w:proofErr w:type="gramEnd"/>
    </w:p>
    <w:p w:rsidR="007C46F8" w:rsidRPr="007C46F8" w:rsidRDefault="007C46F8" w:rsidP="007C46F8">
      <w:pPr>
        <w:pStyle w:val="a7"/>
        <w:jc w:val="right"/>
        <w:rPr>
          <w:rFonts w:ascii="Arial" w:hAnsi="Arial" w:cs="Arial"/>
          <w:sz w:val="22"/>
          <w:szCs w:val="22"/>
        </w:rPr>
      </w:pPr>
      <w:r w:rsidRPr="007C46F8">
        <w:rPr>
          <w:rFonts w:ascii="Arial" w:hAnsi="Arial" w:cs="Arial"/>
          <w:sz w:val="22"/>
          <w:szCs w:val="22"/>
        </w:rPr>
        <w:t xml:space="preserve">от 08.04.2020 № </w:t>
      </w:r>
      <w:r>
        <w:rPr>
          <w:rFonts w:ascii="Arial" w:hAnsi="Arial" w:cs="Arial"/>
          <w:sz w:val="22"/>
          <w:szCs w:val="22"/>
        </w:rPr>
        <w:t>22-п</w:t>
      </w:r>
    </w:p>
    <w:p w:rsidR="000710D0" w:rsidRPr="00D3787D" w:rsidRDefault="000710D0" w:rsidP="007C46F8">
      <w:pPr>
        <w:jc w:val="center"/>
        <w:rPr>
          <w:rFonts w:asciiTheme="minorHAnsi" w:hAnsiTheme="minorHAnsi"/>
          <w:sz w:val="22"/>
          <w:szCs w:val="22"/>
        </w:rPr>
      </w:pPr>
    </w:p>
    <w:p w:rsidR="00552B06" w:rsidRDefault="00552B06">
      <w:pPr>
        <w:pStyle w:val="ConsPlusNormal"/>
        <w:jc w:val="right"/>
      </w:pPr>
    </w:p>
    <w:p w:rsidR="00552B06" w:rsidRDefault="00552B06">
      <w:pPr>
        <w:pStyle w:val="ConsPlusNormal"/>
        <w:ind w:firstLine="540"/>
        <w:jc w:val="both"/>
      </w:pPr>
    </w:p>
    <w:p w:rsidR="00552B06" w:rsidRPr="00B3707E" w:rsidRDefault="00552B06">
      <w:pPr>
        <w:pStyle w:val="ConsPlusTitle"/>
        <w:jc w:val="center"/>
        <w:rPr>
          <w:rFonts w:ascii="Arial" w:hAnsi="Arial" w:cs="Arial"/>
        </w:rPr>
      </w:pPr>
      <w:bookmarkStart w:id="2" w:name="P117"/>
      <w:bookmarkEnd w:id="2"/>
      <w:r w:rsidRPr="00B3707E">
        <w:rPr>
          <w:rFonts w:ascii="Arial" w:hAnsi="Arial" w:cs="Arial"/>
        </w:rPr>
        <w:t>СТАНДАРТ</w:t>
      </w:r>
    </w:p>
    <w:p w:rsidR="00552B06" w:rsidRPr="00B3707E" w:rsidRDefault="00552B06">
      <w:pPr>
        <w:pStyle w:val="ConsPlusTitle"/>
        <w:jc w:val="center"/>
        <w:rPr>
          <w:rFonts w:ascii="Arial" w:hAnsi="Arial" w:cs="Arial"/>
        </w:rPr>
      </w:pPr>
      <w:r w:rsidRPr="00B3707E">
        <w:rPr>
          <w:rFonts w:ascii="Arial" w:hAnsi="Arial" w:cs="Arial"/>
        </w:rPr>
        <w:t xml:space="preserve">ОСУЩЕСТВЛЕНИЯ ВНУТРЕННЕГО </w:t>
      </w:r>
      <w:r w:rsidR="00632828" w:rsidRPr="00B3707E">
        <w:rPr>
          <w:rFonts w:ascii="Arial" w:hAnsi="Arial" w:cs="Arial"/>
        </w:rPr>
        <w:t>МУНИЦИПАЛЬНОГО</w:t>
      </w:r>
    </w:p>
    <w:p w:rsidR="00552B06" w:rsidRPr="00B3707E" w:rsidRDefault="00552B06">
      <w:pPr>
        <w:pStyle w:val="ConsPlusTitle"/>
        <w:jc w:val="center"/>
        <w:rPr>
          <w:rFonts w:ascii="Arial" w:hAnsi="Arial" w:cs="Arial"/>
        </w:rPr>
      </w:pPr>
      <w:r w:rsidRPr="00B3707E">
        <w:rPr>
          <w:rFonts w:ascii="Arial" w:hAnsi="Arial" w:cs="Arial"/>
        </w:rPr>
        <w:t>ФИНАНСОВОГО КОНТРОЛЯ</w:t>
      </w:r>
    </w:p>
    <w:p w:rsidR="00552B06" w:rsidRPr="00B3707E" w:rsidRDefault="00552B06">
      <w:pPr>
        <w:pStyle w:val="ConsPlusTitle"/>
        <w:ind w:firstLine="540"/>
        <w:jc w:val="both"/>
        <w:rPr>
          <w:rFonts w:ascii="Arial" w:hAnsi="Arial" w:cs="Arial"/>
        </w:rPr>
      </w:pPr>
    </w:p>
    <w:p w:rsidR="00552B06" w:rsidRPr="00B3707E" w:rsidRDefault="004309A1">
      <w:pPr>
        <w:pStyle w:val="ConsPlusTitle"/>
        <w:jc w:val="center"/>
        <w:rPr>
          <w:rFonts w:ascii="Arial" w:hAnsi="Arial" w:cs="Arial"/>
        </w:rPr>
      </w:pPr>
      <w:r w:rsidRPr="00B3707E">
        <w:rPr>
          <w:rFonts w:ascii="Arial" w:hAnsi="Arial" w:cs="Arial"/>
        </w:rPr>
        <w:t>СОВМФК</w:t>
      </w:r>
      <w:r w:rsidR="00552B06" w:rsidRPr="00B3707E">
        <w:rPr>
          <w:rFonts w:ascii="Arial" w:hAnsi="Arial" w:cs="Arial"/>
        </w:rPr>
        <w:t xml:space="preserve"> 2 "ПРОВЕДЕНИЕ КОНТРОЛЬНОГО МЕРОПРИЯТИЯ" ("ПКМ")</w:t>
      </w:r>
    </w:p>
    <w:p w:rsidR="00552B06" w:rsidRPr="00B3707E" w:rsidRDefault="00552B06">
      <w:pPr>
        <w:spacing w:after="1"/>
        <w:rPr>
          <w:rFonts w:ascii="Arial" w:hAnsi="Arial" w:cs="Arial"/>
        </w:rPr>
      </w:pPr>
    </w:p>
    <w:p w:rsidR="00632828" w:rsidRPr="00B3707E" w:rsidRDefault="00632828" w:rsidP="00632828">
      <w:pPr>
        <w:pStyle w:val="ConsPlusNormal"/>
        <w:ind w:firstLine="540"/>
        <w:jc w:val="both"/>
        <w:outlineLvl w:val="0"/>
        <w:rPr>
          <w:rFonts w:ascii="Arial" w:hAnsi="Arial" w:cs="Arial"/>
          <w:color w:val="000000" w:themeColor="text1"/>
          <w:szCs w:val="22"/>
        </w:rPr>
      </w:pPr>
      <w:proofErr w:type="gramStart"/>
      <w:r w:rsidRPr="00B3707E">
        <w:rPr>
          <w:rFonts w:ascii="Arial" w:hAnsi="Arial" w:cs="Arial"/>
          <w:color w:val="000000" w:themeColor="text1"/>
          <w:szCs w:val="22"/>
        </w:rPr>
        <w:t xml:space="preserve">Стандарт осуществления внутреннего </w:t>
      </w:r>
      <w:r w:rsidR="00C53924" w:rsidRPr="00B3707E">
        <w:rPr>
          <w:rFonts w:ascii="Arial" w:hAnsi="Arial" w:cs="Arial"/>
          <w:color w:val="000000" w:themeColor="text1"/>
          <w:szCs w:val="22"/>
        </w:rPr>
        <w:t>муниципально</w:t>
      </w:r>
      <w:r w:rsidRPr="00B3707E">
        <w:rPr>
          <w:rFonts w:ascii="Arial" w:hAnsi="Arial" w:cs="Arial"/>
          <w:color w:val="000000" w:themeColor="text1"/>
          <w:szCs w:val="22"/>
        </w:rPr>
        <w:t xml:space="preserve">го финансового контроля "Проведение контрольных мероприятий" (далее - Стандарт) согласно </w:t>
      </w:r>
      <w:hyperlink r:id="rId12" w:history="1">
        <w:r w:rsidRPr="00B3707E">
          <w:rPr>
            <w:rFonts w:ascii="Arial" w:hAnsi="Arial" w:cs="Arial"/>
            <w:color w:val="000000" w:themeColor="text1"/>
            <w:szCs w:val="22"/>
          </w:rPr>
          <w:t>ч. 3 ст. 269.2</w:t>
        </w:r>
      </w:hyperlink>
      <w:r w:rsidRPr="00B3707E">
        <w:rPr>
          <w:rFonts w:ascii="Arial" w:hAnsi="Arial" w:cs="Arial"/>
          <w:color w:val="000000" w:themeColor="text1"/>
          <w:szCs w:val="22"/>
        </w:rPr>
        <w:t xml:space="preserve"> Бюджетного кодекса РФ разработан в соответствии с </w:t>
      </w:r>
      <w:hyperlink r:id="rId13" w:history="1">
        <w:r w:rsidRPr="00B3707E">
          <w:rPr>
            <w:rFonts w:ascii="Arial" w:hAnsi="Arial" w:cs="Arial"/>
            <w:color w:val="000000" w:themeColor="text1"/>
            <w:szCs w:val="22"/>
          </w:rPr>
          <w:t>Порядком</w:t>
        </w:r>
      </w:hyperlink>
      <w:r w:rsidRPr="00B3707E">
        <w:rPr>
          <w:rFonts w:ascii="Arial" w:hAnsi="Arial" w:cs="Arial"/>
          <w:color w:val="000000" w:themeColor="text1"/>
          <w:szCs w:val="22"/>
        </w:rPr>
        <w:t xml:space="preserve"> осуществления финансовым управлением администрации городского округа Семеновский Нижегородской области полномочий по внутреннему муниципальному финансовому контролю, утвержденным постановлением администрации городского округа Семеновский Нижегородской области </w:t>
      </w:r>
      <w:r w:rsidR="00224353" w:rsidRPr="00B3707E">
        <w:rPr>
          <w:rFonts w:ascii="Arial" w:hAnsi="Arial" w:cs="Arial"/>
          <w:szCs w:val="22"/>
        </w:rPr>
        <w:t xml:space="preserve">от 18.02.2020 № 265 </w:t>
      </w:r>
      <w:r w:rsidRPr="00B3707E">
        <w:rPr>
          <w:rFonts w:ascii="Arial" w:hAnsi="Arial" w:cs="Arial"/>
          <w:color w:val="000000" w:themeColor="text1"/>
          <w:szCs w:val="22"/>
        </w:rPr>
        <w:t>(далее - Порядок).</w:t>
      </w:r>
      <w:proofErr w:type="gramEnd"/>
    </w:p>
    <w:p w:rsidR="00F40B7A" w:rsidRPr="00B3707E" w:rsidRDefault="00F40B7A" w:rsidP="00F40B7A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B3707E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="00E24B23" w:rsidRPr="00B3707E">
        <w:rPr>
          <w:rFonts w:ascii="Arial" w:hAnsi="Arial" w:cs="Arial"/>
          <w:sz w:val="22"/>
          <w:szCs w:val="22"/>
        </w:rPr>
        <w:t>С</w:t>
      </w:r>
      <w:r w:rsidRPr="00B3707E">
        <w:rPr>
          <w:rFonts w:ascii="Arial" w:hAnsi="Arial" w:cs="Arial"/>
          <w:sz w:val="22"/>
          <w:szCs w:val="22"/>
        </w:rPr>
        <w:t xml:space="preserve">роки и порядок проведения контрольных мероприятий в сфере закупок товаров, работ, услуг установлены отдельными порядками осуществления финансовым управлением контроля за соблюдением Федерального закона от 05.04.2013г. № 44-ФЗ «О контрактной  системе в сфере закупок товаров, работ, услуг для обеспечения государственных  и муниципальных нужд», утвержденными постановлениями администрации городского округа Семеновский от 09.04.2019г. № 950 и от 10.04.2019г. № 974.   </w:t>
      </w:r>
      <w:proofErr w:type="gramEnd"/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1. Целью настоящего Стандарта является установление правил и процедур основного этапа организации контрольного мероприятия - проведение контрольного мероприятия.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2. Задачами настоящего Стандарта являются: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определение содержания и порядка организации контрольного мероприятия;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определение общих правил и процедур проведения этапов контрольного мероприятия.</w:t>
      </w:r>
    </w:p>
    <w:p w:rsidR="00F51C8F" w:rsidRPr="00B3707E" w:rsidRDefault="00552B06" w:rsidP="00F51C8F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 xml:space="preserve">3. </w:t>
      </w:r>
      <w:r w:rsidR="00F51C8F" w:rsidRPr="00B3707E">
        <w:rPr>
          <w:rFonts w:ascii="Arial" w:hAnsi="Arial" w:cs="Arial"/>
          <w:szCs w:val="22"/>
        </w:rPr>
        <w:t xml:space="preserve">Полномочиями </w:t>
      </w:r>
      <w:r w:rsidR="00F51C8F" w:rsidRPr="00B3707E">
        <w:rPr>
          <w:rFonts w:ascii="Arial" w:hAnsi="Arial" w:cs="Arial"/>
          <w:color w:val="000000"/>
          <w:szCs w:val="22"/>
        </w:rPr>
        <w:t>финансового управления</w:t>
      </w:r>
      <w:r w:rsidR="00F51C8F" w:rsidRPr="00B3707E">
        <w:rPr>
          <w:rFonts w:ascii="Arial" w:hAnsi="Arial" w:cs="Arial"/>
          <w:szCs w:val="22"/>
        </w:rPr>
        <w:t xml:space="preserve"> по осуществлению контрольной деятельности являются:</w:t>
      </w:r>
    </w:p>
    <w:p w:rsidR="009E36EF" w:rsidRPr="00B3707E" w:rsidRDefault="009E36EF" w:rsidP="009E36EF">
      <w:pPr>
        <w:pStyle w:val="a8"/>
        <w:spacing w:before="0" w:beforeAutospacing="0" w:after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B3707E">
        <w:rPr>
          <w:rFonts w:ascii="Arial" w:hAnsi="Arial" w:cs="Arial"/>
          <w:color w:val="000000"/>
          <w:sz w:val="22"/>
          <w:szCs w:val="22"/>
        </w:rPr>
        <w:t xml:space="preserve">1) </w:t>
      </w:r>
      <w:proofErr w:type="gramStart"/>
      <w:r w:rsidRPr="00B3707E">
        <w:rPr>
          <w:rFonts w:ascii="Arial" w:hAnsi="Arial" w:cs="Arial"/>
          <w:color w:val="000000"/>
          <w:sz w:val="22"/>
          <w:szCs w:val="22"/>
        </w:rPr>
        <w:t>контроль за</w:t>
      </w:r>
      <w:proofErr w:type="gramEnd"/>
      <w:r w:rsidRPr="00B3707E">
        <w:rPr>
          <w:rFonts w:ascii="Arial" w:hAnsi="Arial" w:cs="Arial"/>
          <w:color w:val="000000"/>
          <w:sz w:val="22"/>
          <w:szCs w:val="22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 городского округа Семеновский Нижегородской области;</w:t>
      </w:r>
    </w:p>
    <w:p w:rsidR="009E36EF" w:rsidRPr="00B3707E" w:rsidRDefault="009E36EF" w:rsidP="009E36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B3707E">
        <w:rPr>
          <w:rFonts w:ascii="Arial" w:hAnsi="Arial" w:cs="Arial"/>
          <w:sz w:val="22"/>
          <w:szCs w:val="22"/>
        </w:rPr>
        <w:t xml:space="preserve">2) </w:t>
      </w:r>
      <w:proofErr w:type="gramStart"/>
      <w:r w:rsidRPr="00B3707E">
        <w:rPr>
          <w:rFonts w:ascii="Arial" w:hAnsi="Arial" w:cs="Arial"/>
          <w:sz w:val="22"/>
          <w:szCs w:val="22"/>
        </w:rPr>
        <w:t>контроль за</w:t>
      </w:r>
      <w:proofErr w:type="gramEnd"/>
      <w:r w:rsidRPr="00B3707E">
        <w:rPr>
          <w:rFonts w:ascii="Arial" w:hAnsi="Arial" w:cs="Arial"/>
          <w:sz w:val="22"/>
          <w:szCs w:val="22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9E36EF" w:rsidRPr="00B3707E" w:rsidRDefault="009E36EF" w:rsidP="009E36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B3707E">
        <w:rPr>
          <w:rFonts w:ascii="Arial" w:hAnsi="Arial" w:cs="Arial"/>
          <w:sz w:val="22"/>
          <w:szCs w:val="22"/>
        </w:rPr>
        <w:t xml:space="preserve">3) </w:t>
      </w:r>
      <w:proofErr w:type="gramStart"/>
      <w:r w:rsidRPr="00B3707E">
        <w:rPr>
          <w:rFonts w:ascii="Arial" w:hAnsi="Arial" w:cs="Arial"/>
          <w:sz w:val="22"/>
          <w:szCs w:val="22"/>
        </w:rPr>
        <w:t>контроль за</w:t>
      </w:r>
      <w:proofErr w:type="gramEnd"/>
      <w:r w:rsidRPr="00B3707E">
        <w:rPr>
          <w:rFonts w:ascii="Arial" w:hAnsi="Arial" w:cs="Arial"/>
          <w:sz w:val="22"/>
          <w:szCs w:val="22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9E36EF" w:rsidRPr="00B3707E" w:rsidRDefault="009E36EF" w:rsidP="009E36EF">
      <w:pPr>
        <w:pStyle w:val="a8"/>
        <w:spacing w:before="0" w:beforeAutospacing="0" w:after="0"/>
        <w:ind w:firstLine="709"/>
        <w:jc w:val="both"/>
        <w:rPr>
          <w:rFonts w:ascii="Arial" w:hAnsi="Arial" w:cs="Arial"/>
          <w:sz w:val="22"/>
          <w:szCs w:val="22"/>
        </w:rPr>
      </w:pPr>
      <w:r w:rsidRPr="00B3707E">
        <w:rPr>
          <w:rFonts w:ascii="Arial" w:hAnsi="Arial" w:cs="Arial"/>
          <w:color w:val="000000"/>
          <w:sz w:val="22"/>
          <w:szCs w:val="22"/>
        </w:rPr>
        <w:lastRenderedPageBreak/>
        <w:t xml:space="preserve">4) контроль за достоверностью отчетов о результатах предоставления и (или) использования средств местного бюджета, в том числе отчетов о реализации муниципальных программ, отчетов об исполнении муниципальных заданий, </w:t>
      </w:r>
      <w:r w:rsidRPr="00B3707E">
        <w:rPr>
          <w:rFonts w:ascii="Arial" w:hAnsi="Arial" w:cs="Arial"/>
          <w:sz w:val="22"/>
          <w:szCs w:val="22"/>
        </w:rPr>
        <w:t xml:space="preserve">отчетов о достижении </w:t>
      </w:r>
      <w:proofErr w:type="gramStart"/>
      <w:r w:rsidRPr="00B3707E">
        <w:rPr>
          <w:rFonts w:ascii="Arial" w:hAnsi="Arial" w:cs="Arial"/>
          <w:sz w:val="22"/>
          <w:szCs w:val="22"/>
        </w:rPr>
        <w:t>значений показателей результативности предоставления средств</w:t>
      </w:r>
      <w:proofErr w:type="gramEnd"/>
      <w:r w:rsidRPr="00B3707E">
        <w:rPr>
          <w:rFonts w:ascii="Arial" w:hAnsi="Arial" w:cs="Arial"/>
          <w:sz w:val="22"/>
          <w:szCs w:val="22"/>
        </w:rPr>
        <w:t xml:space="preserve"> из местного бюджета</w:t>
      </w:r>
      <w:r w:rsidRPr="00B3707E">
        <w:rPr>
          <w:rFonts w:ascii="Arial" w:hAnsi="Arial" w:cs="Arial"/>
          <w:color w:val="000000"/>
          <w:sz w:val="22"/>
          <w:szCs w:val="22"/>
        </w:rPr>
        <w:t>;</w:t>
      </w:r>
    </w:p>
    <w:p w:rsidR="009E36EF" w:rsidRPr="00B3707E" w:rsidRDefault="009E36EF" w:rsidP="009E36EF">
      <w:pPr>
        <w:pStyle w:val="a8"/>
        <w:spacing w:before="0" w:beforeAutospacing="0" w:after="0"/>
        <w:ind w:firstLine="709"/>
        <w:jc w:val="both"/>
        <w:rPr>
          <w:rFonts w:ascii="Arial" w:hAnsi="Arial" w:cs="Arial"/>
          <w:sz w:val="22"/>
          <w:szCs w:val="22"/>
        </w:rPr>
      </w:pPr>
      <w:r w:rsidRPr="00B3707E">
        <w:rPr>
          <w:rFonts w:ascii="Arial" w:hAnsi="Arial" w:cs="Arial"/>
          <w:color w:val="000000"/>
          <w:sz w:val="22"/>
          <w:szCs w:val="22"/>
        </w:rPr>
        <w:t>5)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4.</w:t>
      </w:r>
      <w:r w:rsidR="00632828" w:rsidRPr="00B3707E">
        <w:rPr>
          <w:rFonts w:ascii="Arial" w:hAnsi="Arial" w:cs="Arial"/>
          <w:szCs w:val="22"/>
        </w:rPr>
        <w:t xml:space="preserve"> Контрольное мероприятие - это организационная форма осуществления контрольной деятельности, посредством которой обеспечивается реализация задач, функций и полномочий финансового управления администрации городского округа </w:t>
      </w:r>
      <w:proofErr w:type="gramStart"/>
      <w:r w:rsidR="00632828" w:rsidRPr="00B3707E">
        <w:rPr>
          <w:rFonts w:ascii="Arial" w:hAnsi="Arial" w:cs="Arial"/>
          <w:szCs w:val="22"/>
        </w:rPr>
        <w:t>Семеновский</w:t>
      </w:r>
      <w:proofErr w:type="gramEnd"/>
      <w:r w:rsidR="00632828" w:rsidRPr="00B3707E">
        <w:rPr>
          <w:rFonts w:ascii="Arial" w:hAnsi="Arial" w:cs="Arial"/>
          <w:szCs w:val="22"/>
        </w:rPr>
        <w:t xml:space="preserve"> Нижегородской области (далее финансовое управление) в сфере внутреннего муниципального финансового контроля</w:t>
      </w:r>
      <w:r w:rsidRPr="00B3707E">
        <w:rPr>
          <w:rFonts w:ascii="Arial" w:hAnsi="Arial" w:cs="Arial"/>
          <w:szCs w:val="22"/>
        </w:rPr>
        <w:t>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5. При проведении контрольного мероприятия проверяется соответствие финансовых и хозяйственных операций объекта контроля законам и иным нормативным правовым актам Российской Федерации.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6. Проведение контрольного мероприятия состоит в проведении контрольных действий, сборе и анализе фактических данных и информации, необходимых для формирования доказательств.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7. Методами осуществления контрольной деятельности являются ревизия, проверка, обследование, мониторинг (далее - контрольные мероприятия).</w:t>
      </w:r>
    </w:p>
    <w:p w:rsidR="009578F0" w:rsidRPr="00B3707E" w:rsidRDefault="009578F0" w:rsidP="009578F0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Под ревизией в целях осуществления муниципального финансового контроля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отчетности.</w:t>
      </w:r>
    </w:p>
    <w:p w:rsidR="000C2C9C" w:rsidRPr="00B3707E" w:rsidRDefault="009578F0" w:rsidP="009578F0">
      <w:pPr>
        <w:pStyle w:val="ConsPlusNormal"/>
        <w:spacing w:before="220"/>
        <w:ind w:firstLine="540"/>
        <w:jc w:val="both"/>
        <w:rPr>
          <w:rFonts w:ascii="Arial" w:hAnsi="Arial" w:cs="Arial"/>
          <w:color w:val="000000"/>
          <w:szCs w:val="22"/>
        </w:rPr>
      </w:pPr>
      <w:r w:rsidRPr="00B3707E">
        <w:rPr>
          <w:rFonts w:ascii="Arial" w:hAnsi="Arial" w:cs="Arial"/>
          <w:szCs w:val="22"/>
        </w:rPr>
        <w:t xml:space="preserve">Под проверкой в целях осуществления </w:t>
      </w:r>
      <w:r w:rsidR="00CC54FE" w:rsidRPr="00B3707E">
        <w:rPr>
          <w:rFonts w:ascii="Arial" w:hAnsi="Arial" w:cs="Arial"/>
          <w:szCs w:val="22"/>
        </w:rPr>
        <w:t>муниципального</w:t>
      </w:r>
      <w:r w:rsidRPr="00B3707E">
        <w:rPr>
          <w:rFonts w:ascii="Arial" w:hAnsi="Arial" w:cs="Arial"/>
          <w:szCs w:val="22"/>
        </w:rPr>
        <w:t xml:space="preserve">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период.</w:t>
      </w:r>
      <w:r w:rsidR="000C2C9C" w:rsidRPr="00B3707E">
        <w:rPr>
          <w:rFonts w:ascii="Arial" w:hAnsi="Arial" w:cs="Arial"/>
          <w:color w:val="000000"/>
          <w:szCs w:val="22"/>
        </w:rPr>
        <w:t xml:space="preserve"> </w:t>
      </w:r>
    </w:p>
    <w:p w:rsidR="009578F0" w:rsidRPr="00B3707E" w:rsidRDefault="000C2C9C" w:rsidP="009578F0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color w:val="000000"/>
          <w:szCs w:val="22"/>
        </w:rPr>
        <w:t>Под камеральными контрольными мероприятиями понимаются контрольные мероприятия, проводимые по месту нахождения финансового управления на основании бюджетной отчетности, бухгалтерской (финансовой) отчетности и иных документов.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8. В контрольном мероприятии не имеют права принимать участие должностные лица</w:t>
      </w:r>
      <w:r w:rsidR="00632828" w:rsidRPr="00B3707E">
        <w:rPr>
          <w:rFonts w:ascii="Arial" w:hAnsi="Arial" w:cs="Arial"/>
          <w:szCs w:val="22"/>
        </w:rPr>
        <w:t xml:space="preserve"> финансового управления</w:t>
      </w:r>
      <w:r w:rsidRPr="00B3707E">
        <w:rPr>
          <w:rFonts w:ascii="Arial" w:hAnsi="Arial" w:cs="Arial"/>
          <w:szCs w:val="22"/>
        </w:rPr>
        <w:t>, состоящие в родственной связи с руководством объекта контроля. Они обязаны заявить о наличии таких связей. Запрещается привлекать к участию в контрольном мероприятии должностное лицо</w:t>
      </w:r>
      <w:r w:rsidR="00632828" w:rsidRPr="00B3707E">
        <w:rPr>
          <w:rFonts w:ascii="Arial" w:hAnsi="Arial" w:cs="Arial"/>
          <w:szCs w:val="22"/>
        </w:rPr>
        <w:t xml:space="preserve"> финансового управления</w:t>
      </w:r>
      <w:r w:rsidRPr="00B3707E">
        <w:rPr>
          <w:rFonts w:ascii="Arial" w:hAnsi="Arial" w:cs="Arial"/>
          <w:szCs w:val="22"/>
        </w:rPr>
        <w:t>, если оно в проверяемом периоде являлось штатным сотрудником объекта контрольного мероприятия.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 xml:space="preserve">9. Проведение контрольных мероприятий в пределах своих полномочий осуществляют в соответствии с распорядительным документом - поручением, оформленным на бланке </w:t>
      </w:r>
      <w:r w:rsidR="00632828" w:rsidRPr="00B3707E">
        <w:rPr>
          <w:rFonts w:ascii="Arial" w:hAnsi="Arial" w:cs="Arial"/>
          <w:szCs w:val="22"/>
        </w:rPr>
        <w:t>ф</w:t>
      </w:r>
      <w:r w:rsidR="009D68E7" w:rsidRPr="00B3707E">
        <w:rPr>
          <w:rFonts w:ascii="Arial" w:hAnsi="Arial" w:cs="Arial"/>
          <w:szCs w:val="22"/>
        </w:rPr>
        <w:t xml:space="preserve">инансового управления </w:t>
      </w:r>
      <w:r w:rsidRPr="00B3707E">
        <w:rPr>
          <w:rFonts w:ascii="Arial" w:hAnsi="Arial" w:cs="Arial"/>
          <w:szCs w:val="22"/>
        </w:rPr>
        <w:t xml:space="preserve"> и подписанным начальником </w:t>
      </w:r>
      <w:r w:rsidR="00632828" w:rsidRPr="00B3707E">
        <w:rPr>
          <w:rFonts w:ascii="Arial" w:hAnsi="Arial" w:cs="Arial"/>
          <w:szCs w:val="22"/>
        </w:rPr>
        <w:t>финансового управления</w:t>
      </w:r>
      <w:r w:rsidRPr="00B3707E">
        <w:rPr>
          <w:rFonts w:ascii="Arial" w:hAnsi="Arial" w:cs="Arial"/>
          <w:szCs w:val="22"/>
        </w:rPr>
        <w:t>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 xml:space="preserve">В поручении на проведение контрольного мероприятия указываются основание проведения контрольного мероприятия, тема контрольного мероприятия, наименование объекта контроля, метод контроля, состав должностных лиц, уполномоченных на </w:t>
      </w:r>
      <w:r w:rsidRPr="00B3707E">
        <w:rPr>
          <w:rFonts w:ascii="Arial" w:hAnsi="Arial" w:cs="Arial"/>
          <w:szCs w:val="22"/>
        </w:rPr>
        <w:lastRenderedPageBreak/>
        <w:t>проведение контрольного мероприятия (проверяющая группа), руководитель проверяющей группы, привлеченные специалисты, даты начала и окончания проведения контрольных действий.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Оформление поручения на проведение мониторинга, камерального контрольного мероприятия, встречной проверки не является обязательным.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10. Непосредственное руководство проведением контрольного мероприятия и координацию действий сотрудников на объектах контроля осуществляет</w:t>
      </w:r>
      <w:r w:rsidR="00632828" w:rsidRPr="00B3707E">
        <w:rPr>
          <w:rFonts w:ascii="Arial" w:hAnsi="Arial" w:cs="Arial"/>
          <w:szCs w:val="22"/>
        </w:rPr>
        <w:t xml:space="preserve"> </w:t>
      </w:r>
      <w:r w:rsidR="00A23444" w:rsidRPr="00B3707E">
        <w:rPr>
          <w:rFonts w:ascii="Arial" w:hAnsi="Arial" w:cs="Arial"/>
          <w:szCs w:val="22"/>
        </w:rPr>
        <w:t xml:space="preserve">должностное лицо </w:t>
      </w:r>
      <w:r w:rsidR="00632828" w:rsidRPr="00B3707E">
        <w:rPr>
          <w:rFonts w:ascii="Arial" w:hAnsi="Arial" w:cs="Arial"/>
          <w:szCs w:val="22"/>
        </w:rPr>
        <w:t xml:space="preserve"> </w:t>
      </w:r>
      <w:r w:rsidR="00A23444" w:rsidRPr="00B3707E">
        <w:rPr>
          <w:rFonts w:ascii="Arial" w:hAnsi="Arial" w:cs="Arial"/>
          <w:szCs w:val="22"/>
        </w:rPr>
        <w:t>(</w:t>
      </w:r>
      <w:r w:rsidR="00632828" w:rsidRPr="00B3707E">
        <w:rPr>
          <w:rFonts w:ascii="Arial" w:hAnsi="Arial" w:cs="Arial"/>
          <w:szCs w:val="22"/>
        </w:rPr>
        <w:t>руководитель проверяющей группы</w:t>
      </w:r>
      <w:r w:rsidR="00A23444" w:rsidRPr="00B3707E">
        <w:rPr>
          <w:rFonts w:ascii="Arial" w:hAnsi="Arial" w:cs="Arial"/>
          <w:szCs w:val="22"/>
        </w:rPr>
        <w:t>)</w:t>
      </w:r>
      <w:r w:rsidRPr="00B3707E">
        <w:rPr>
          <w:rFonts w:ascii="Arial" w:hAnsi="Arial" w:cs="Arial"/>
          <w:szCs w:val="22"/>
        </w:rPr>
        <w:t>, назначаемый начальником</w:t>
      </w:r>
      <w:r w:rsidR="00632828" w:rsidRPr="00B3707E">
        <w:rPr>
          <w:rFonts w:ascii="Arial" w:hAnsi="Arial" w:cs="Arial"/>
          <w:szCs w:val="22"/>
        </w:rPr>
        <w:t xml:space="preserve"> финансового управления</w:t>
      </w:r>
      <w:r w:rsidRPr="00B3707E">
        <w:rPr>
          <w:rFonts w:ascii="Arial" w:hAnsi="Arial" w:cs="Arial"/>
          <w:szCs w:val="22"/>
        </w:rPr>
        <w:t>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11. Срок проведения контрольного мероприятия, за исключением мо</w:t>
      </w:r>
      <w:r w:rsidR="000E0D17" w:rsidRPr="00B3707E">
        <w:rPr>
          <w:rFonts w:ascii="Arial" w:hAnsi="Arial" w:cs="Arial"/>
          <w:szCs w:val="22"/>
        </w:rPr>
        <w:t>ниторинга, не может превышать 30</w:t>
      </w:r>
      <w:r w:rsidRPr="00B3707E">
        <w:rPr>
          <w:rFonts w:ascii="Arial" w:hAnsi="Arial" w:cs="Arial"/>
          <w:szCs w:val="22"/>
        </w:rPr>
        <w:t xml:space="preserve"> рабочих дней.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Контрольное мероприятие может быть завершено раньше срока, установленного для проведения контрольного мероприятия.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12. Датой начала контрольного мероприятия является дата начала контрольных действий, указанная в поручении о проведении контрольного мероприятия.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В случае проведения контрольного мероприятия без оформления поручения дата начала проведения контрольного мероприятия определяется совершением первичного контрольного действия.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13. Датой окончания выездного контрольного мероприятия считается день получения акта (заключения) контрольного мероприятия руководителем объекта контроля или уполномоченным им лицом.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Датой окончания камерального контрольного мероприятия является подписание акта (заключения) контрольного мероприятия должностным лицом (должностными лицами), проводившим такое мероприятие.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 xml:space="preserve">14. На основании мотивированного обращения </w:t>
      </w:r>
      <w:r w:rsidR="00632828" w:rsidRPr="00B3707E">
        <w:rPr>
          <w:rFonts w:ascii="Arial" w:hAnsi="Arial" w:cs="Arial"/>
          <w:szCs w:val="22"/>
        </w:rPr>
        <w:t xml:space="preserve">должностного лица </w:t>
      </w:r>
      <w:r w:rsidR="00A23444" w:rsidRPr="00B3707E">
        <w:rPr>
          <w:rFonts w:ascii="Arial" w:hAnsi="Arial" w:cs="Arial"/>
          <w:szCs w:val="22"/>
        </w:rPr>
        <w:t>(</w:t>
      </w:r>
      <w:r w:rsidR="00632828" w:rsidRPr="00B3707E">
        <w:rPr>
          <w:rFonts w:ascii="Arial" w:hAnsi="Arial" w:cs="Arial"/>
          <w:szCs w:val="22"/>
        </w:rPr>
        <w:t>руководителя проверяющей группы</w:t>
      </w:r>
      <w:r w:rsidR="00A23444" w:rsidRPr="00B3707E">
        <w:rPr>
          <w:rFonts w:ascii="Arial" w:hAnsi="Arial" w:cs="Arial"/>
          <w:szCs w:val="22"/>
        </w:rPr>
        <w:t>)</w:t>
      </w:r>
      <w:r w:rsidR="00632828" w:rsidRPr="00B3707E">
        <w:rPr>
          <w:rFonts w:ascii="Arial" w:hAnsi="Arial" w:cs="Arial"/>
          <w:szCs w:val="22"/>
        </w:rPr>
        <w:t xml:space="preserve"> </w:t>
      </w:r>
      <w:r w:rsidRPr="00B3707E">
        <w:rPr>
          <w:rFonts w:ascii="Arial" w:hAnsi="Arial" w:cs="Arial"/>
          <w:szCs w:val="22"/>
        </w:rPr>
        <w:t>срок проведения контрольного мероприятия продлевается начальником</w:t>
      </w:r>
      <w:r w:rsidR="00632828" w:rsidRPr="00B3707E">
        <w:rPr>
          <w:rFonts w:ascii="Arial" w:hAnsi="Arial" w:cs="Arial"/>
          <w:szCs w:val="22"/>
        </w:rPr>
        <w:t xml:space="preserve"> финансового управления</w:t>
      </w:r>
      <w:r w:rsidRPr="00B3707E">
        <w:rPr>
          <w:rFonts w:ascii="Arial" w:hAnsi="Arial" w:cs="Arial"/>
          <w:szCs w:val="22"/>
        </w:rPr>
        <w:t>, но не более чем на 30 рабочих дней.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 xml:space="preserve">При продлении контрольного мероприятия оформляется дополнительное поручение в соответствии с требованиями, указанными в </w:t>
      </w:r>
      <w:hyperlink r:id="rId14" w:history="1">
        <w:r w:rsidRPr="00B3707E">
          <w:rPr>
            <w:rFonts w:ascii="Arial" w:hAnsi="Arial" w:cs="Arial"/>
            <w:color w:val="000000" w:themeColor="text1"/>
            <w:szCs w:val="22"/>
          </w:rPr>
          <w:t>пункте 2.14</w:t>
        </w:r>
      </w:hyperlink>
      <w:r w:rsidRPr="00B3707E">
        <w:rPr>
          <w:rFonts w:ascii="Arial" w:hAnsi="Arial" w:cs="Arial"/>
          <w:szCs w:val="22"/>
        </w:rPr>
        <w:t xml:space="preserve"> Порядка.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 xml:space="preserve">15. На основании мотивированного обращения </w:t>
      </w:r>
      <w:r w:rsidR="00632828" w:rsidRPr="00B3707E">
        <w:rPr>
          <w:rFonts w:ascii="Arial" w:hAnsi="Arial" w:cs="Arial"/>
          <w:szCs w:val="22"/>
        </w:rPr>
        <w:t xml:space="preserve">должностного лица </w:t>
      </w:r>
      <w:r w:rsidR="00660D0C" w:rsidRPr="00B3707E">
        <w:rPr>
          <w:rFonts w:ascii="Arial" w:hAnsi="Arial" w:cs="Arial"/>
          <w:szCs w:val="22"/>
        </w:rPr>
        <w:t>(</w:t>
      </w:r>
      <w:r w:rsidR="00632828" w:rsidRPr="00B3707E">
        <w:rPr>
          <w:rFonts w:ascii="Arial" w:hAnsi="Arial" w:cs="Arial"/>
          <w:szCs w:val="22"/>
        </w:rPr>
        <w:t>руководителя проверяющей группы</w:t>
      </w:r>
      <w:r w:rsidR="00660D0C" w:rsidRPr="00B3707E">
        <w:rPr>
          <w:rFonts w:ascii="Arial" w:hAnsi="Arial" w:cs="Arial"/>
          <w:szCs w:val="22"/>
        </w:rPr>
        <w:t>)</w:t>
      </w:r>
      <w:r w:rsidR="00632828" w:rsidRPr="00B3707E">
        <w:rPr>
          <w:rFonts w:ascii="Arial" w:hAnsi="Arial" w:cs="Arial"/>
          <w:szCs w:val="22"/>
        </w:rPr>
        <w:t xml:space="preserve"> </w:t>
      </w:r>
      <w:r w:rsidRPr="00B3707E">
        <w:rPr>
          <w:rFonts w:ascii="Arial" w:hAnsi="Arial" w:cs="Arial"/>
          <w:szCs w:val="22"/>
        </w:rPr>
        <w:t>проведение контрольного мероприятия приостанавливается начальником</w:t>
      </w:r>
      <w:r w:rsidR="00632828" w:rsidRPr="00B3707E">
        <w:rPr>
          <w:rFonts w:ascii="Arial" w:hAnsi="Arial" w:cs="Arial"/>
          <w:szCs w:val="22"/>
        </w:rPr>
        <w:t xml:space="preserve"> финансового управления</w:t>
      </w:r>
      <w:r w:rsidRPr="00B3707E">
        <w:rPr>
          <w:rFonts w:ascii="Arial" w:hAnsi="Arial" w:cs="Arial"/>
          <w:szCs w:val="22"/>
        </w:rPr>
        <w:t>: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1) на период проведения встречной проверки и (или) обследования;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2) 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3) на период организации и проведения экспертиз;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 xml:space="preserve">4) на период исполнения запросов, направленных в соответствии с </w:t>
      </w:r>
      <w:hyperlink r:id="rId15" w:history="1">
        <w:r w:rsidRPr="00B3707E">
          <w:rPr>
            <w:rFonts w:ascii="Arial" w:hAnsi="Arial" w:cs="Arial"/>
            <w:color w:val="000000" w:themeColor="text1"/>
            <w:szCs w:val="22"/>
          </w:rPr>
          <w:t>подпунктом 3 пункта 3.3</w:t>
        </w:r>
      </w:hyperlink>
      <w:r w:rsidRPr="00B3707E">
        <w:rPr>
          <w:rFonts w:ascii="Arial" w:hAnsi="Arial" w:cs="Arial"/>
          <w:szCs w:val="22"/>
        </w:rPr>
        <w:t xml:space="preserve"> Порядка;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 xml:space="preserve">5) в случае непредставления объектом контроля информации, документов и материалов, и (или) представления неполного комплекта информации, документов и материалов, и (или) воспрепятствования проведению контрольного мероприятия, и (или) </w:t>
      </w:r>
      <w:r w:rsidRPr="00B3707E">
        <w:rPr>
          <w:rFonts w:ascii="Arial" w:hAnsi="Arial" w:cs="Arial"/>
          <w:szCs w:val="22"/>
        </w:rPr>
        <w:lastRenderedPageBreak/>
        <w:t>уклонения от проведения контрольного мероприятия;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6) при необходимости обследования имущества и (или) документов, находящихся не по месту нахождения объекта контроля;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7) при наличии иных обстоятельств, делающих невозможным продолжение проведения контрольного мероприятия.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В поручении на проведение контрольного мероприятия делается запись о приостановлении контрольного мероприятия.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На время приостановления проведения контрольного мероприятия течение срока его проведения прерывается.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16. Решение о возобновлении проведения проверки оформляется дополнительным поручением, выдаваемым начальником</w:t>
      </w:r>
      <w:r w:rsidR="007A14D2" w:rsidRPr="00B3707E">
        <w:rPr>
          <w:rFonts w:ascii="Arial" w:hAnsi="Arial" w:cs="Arial"/>
          <w:szCs w:val="22"/>
        </w:rPr>
        <w:t xml:space="preserve"> финансового управления</w:t>
      </w:r>
      <w:r w:rsidRPr="00B3707E">
        <w:rPr>
          <w:rFonts w:ascii="Arial" w:hAnsi="Arial" w:cs="Arial"/>
          <w:szCs w:val="22"/>
        </w:rPr>
        <w:t>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 xml:space="preserve">Дополнительное поручение оформляется в соответствии с требованиями, указанными в </w:t>
      </w:r>
      <w:hyperlink r:id="rId16" w:history="1">
        <w:r w:rsidRPr="00B3707E">
          <w:rPr>
            <w:rFonts w:ascii="Arial" w:hAnsi="Arial" w:cs="Arial"/>
            <w:color w:val="000000" w:themeColor="text1"/>
            <w:szCs w:val="22"/>
          </w:rPr>
          <w:t>пункте 2.14</w:t>
        </w:r>
      </w:hyperlink>
      <w:r w:rsidRPr="00B3707E">
        <w:rPr>
          <w:rFonts w:ascii="Arial" w:hAnsi="Arial" w:cs="Arial"/>
          <w:szCs w:val="22"/>
        </w:rPr>
        <w:t xml:space="preserve"> Порядка.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17. Для проведения контрольного мероприятия необходимо выбрать методы сбора фактических данных и информации, которые будут применяться для формирования доказательств в соответствии с поставленными целями и вопросами контрольного мероприятия.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18. В ходе выездного контрольного мероприятия проводятся контрольные действия по документальному и фактическому изучению деятельности объекта контроля.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proofErr w:type="gramStart"/>
      <w:r w:rsidRPr="00B3707E">
        <w:rPr>
          <w:rFonts w:ascii="Arial" w:hAnsi="Arial" w:cs="Arial"/>
          <w:szCs w:val="22"/>
        </w:rPr>
        <w:t>Контрольные действия по документальному изучению проводятся в отношении финансовых, бухгалтерских, отчетных документов,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замеров, обследований и осуществления других действий по контролю.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При проведении контрольных действий должностные лица</w:t>
      </w:r>
      <w:r w:rsidR="000C2C9C" w:rsidRPr="00B3707E">
        <w:rPr>
          <w:rFonts w:ascii="Arial" w:hAnsi="Arial" w:cs="Arial"/>
          <w:color w:val="000000"/>
          <w:szCs w:val="22"/>
        </w:rPr>
        <w:t xml:space="preserve"> финансового управления</w:t>
      </w:r>
      <w:r w:rsidRPr="00B3707E">
        <w:rPr>
          <w:rFonts w:ascii="Arial" w:hAnsi="Arial" w:cs="Arial"/>
          <w:szCs w:val="22"/>
        </w:rPr>
        <w:t>, непосредственно осуществляющего контрольную деятельность, вправе проводить аудиозапись, фото- и видеосъемку с применением фото-, видео- и аудиотехники, а также иных видов техники и приборов, в том числе измерительных приборов.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19. Контрольные действия могут проводиться сплошным или выборочным способом.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proofErr w:type="gramStart"/>
      <w:r w:rsidRPr="00B3707E">
        <w:rPr>
          <w:rFonts w:ascii="Arial" w:hAnsi="Arial" w:cs="Arial"/>
          <w:szCs w:val="22"/>
        </w:rPr>
        <w:t>Сплошной способ заключается в проведении контрольного действия в отношении всей совокупности финансовых и хозяйственных операций, действий, направленных на осуществление закупок товаров, работ, услуг для нужд</w:t>
      </w:r>
      <w:r w:rsidR="007A14D2" w:rsidRPr="00B3707E">
        <w:rPr>
          <w:rFonts w:ascii="Arial" w:hAnsi="Arial" w:cs="Arial"/>
          <w:szCs w:val="22"/>
        </w:rPr>
        <w:t xml:space="preserve"> городского округа Семеновский</w:t>
      </w:r>
      <w:r w:rsidRPr="00B3707E">
        <w:rPr>
          <w:rFonts w:ascii="Arial" w:hAnsi="Arial" w:cs="Arial"/>
          <w:szCs w:val="22"/>
        </w:rPr>
        <w:t>, относящихся к одному вопросу контрольного мероприятия.</w:t>
      </w:r>
      <w:proofErr w:type="gramEnd"/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 xml:space="preserve"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контрольного мероприятия. Объем выборки и ее состав определяются </w:t>
      </w:r>
      <w:r w:rsidR="00660D0C" w:rsidRPr="00B3707E">
        <w:rPr>
          <w:rFonts w:ascii="Arial" w:hAnsi="Arial" w:cs="Arial"/>
          <w:szCs w:val="22"/>
        </w:rPr>
        <w:t>должностным лицом (</w:t>
      </w:r>
      <w:r w:rsidRPr="00B3707E">
        <w:rPr>
          <w:rFonts w:ascii="Arial" w:hAnsi="Arial" w:cs="Arial"/>
          <w:szCs w:val="22"/>
        </w:rPr>
        <w:t>руководителем проверяющей группы</w:t>
      </w:r>
      <w:r w:rsidR="00660D0C" w:rsidRPr="00B3707E">
        <w:rPr>
          <w:rFonts w:ascii="Arial" w:hAnsi="Arial" w:cs="Arial"/>
          <w:szCs w:val="22"/>
        </w:rPr>
        <w:t>)</w:t>
      </w:r>
      <w:r w:rsidRPr="00B3707E">
        <w:rPr>
          <w:rFonts w:ascii="Arial" w:hAnsi="Arial" w:cs="Arial"/>
          <w:szCs w:val="22"/>
        </w:rPr>
        <w:t xml:space="preserve"> таким образом, чтобы обеспечить возможность оценки всей совокупности финансовых и хозяйственных операций, действий, направленных на осуществление закупок товаров, работ, услуг для нужд </w:t>
      </w:r>
      <w:r w:rsidR="007A14D2" w:rsidRPr="00B3707E">
        <w:rPr>
          <w:rFonts w:ascii="Arial" w:hAnsi="Arial" w:cs="Arial"/>
          <w:szCs w:val="22"/>
        </w:rPr>
        <w:t xml:space="preserve">городского округа Семеновский </w:t>
      </w:r>
      <w:r w:rsidRPr="00B3707E">
        <w:rPr>
          <w:rFonts w:ascii="Arial" w:hAnsi="Arial" w:cs="Arial"/>
          <w:szCs w:val="22"/>
        </w:rPr>
        <w:t>по изучаемому вопросу.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lastRenderedPageBreak/>
        <w:t xml:space="preserve">Решение об использовании сплошного или выборочного способа проведения контрольных действий по каждому вопросу контрольного мероприятия принимает </w:t>
      </w:r>
      <w:r w:rsidR="00660D0C" w:rsidRPr="00B3707E">
        <w:rPr>
          <w:rFonts w:ascii="Arial" w:hAnsi="Arial" w:cs="Arial"/>
          <w:szCs w:val="22"/>
        </w:rPr>
        <w:t xml:space="preserve">должностное лицо (руководитель проверяющей группы) </w:t>
      </w:r>
      <w:r w:rsidRPr="00B3707E">
        <w:rPr>
          <w:rFonts w:ascii="Arial" w:hAnsi="Arial" w:cs="Arial"/>
          <w:szCs w:val="22"/>
        </w:rPr>
        <w:t>исходя из содержания вопроса контрольного мероприятия, объема финансовых и хозяйственных операций, относящихся к этому вопросу, состояния бухгалтерского (бюджетного) учета на объекте контроля, срока контрольного мероприятия и иных обстоятельств.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 xml:space="preserve">20. </w:t>
      </w:r>
      <w:r w:rsidR="00AB6ADF" w:rsidRPr="00B3707E">
        <w:rPr>
          <w:rFonts w:ascii="Arial" w:hAnsi="Arial" w:cs="Arial"/>
          <w:szCs w:val="22"/>
        </w:rPr>
        <w:t>Должностное лицо (д</w:t>
      </w:r>
      <w:r w:rsidRPr="00B3707E">
        <w:rPr>
          <w:rFonts w:ascii="Arial" w:hAnsi="Arial" w:cs="Arial"/>
          <w:szCs w:val="22"/>
        </w:rPr>
        <w:t>олжностные лица</w:t>
      </w:r>
      <w:r w:rsidR="00AB6ADF" w:rsidRPr="00B3707E">
        <w:rPr>
          <w:rFonts w:ascii="Arial" w:hAnsi="Arial" w:cs="Arial"/>
          <w:szCs w:val="22"/>
        </w:rPr>
        <w:t>)</w:t>
      </w:r>
      <w:r w:rsidRPr="00B3707E">
        <w:rPr>
          <w:rFonts w:ascii="Arial" w:hAnsi="Arial" w:cs="Arial"/>
          <w:szCs w:val="22"/>
        </w:rPr>
        <w:t xml:space="preserve"> </w:t>
      </w:r>
      <w:r w:rsidR="00C040A5" w:rsidRPr="00B3707E">
        <w:rPr>
          <w:rFonts w:ascii="Arial" w:hAnsi="Arial" w:cs="Arial"/>
          <w:szCs w:val="22"/>
        </w:rPr>
        <w:t xml:space="preserve">финансового управления </w:t>
      </w:r>
      <w:r w:rsidRPr="00B3707E">
        <w:rPr>
          <w:rFonts w:ascii="Arial" w:hAnsi="Arial" w:cs="Arial"/>
          <w:szCs w:val="22"/>
        </w:rPr>
        <w:t>не вправе вмешиваться в оперативно-хозяйственную деятельность объектов контроля, обязаны соблюдать конфиденциальность в отношении полученной от объекта конт</w:t>
      </w:r>
      <w:r w:rsidR="00C040A5" w:rsidRPr="00B3707E">
        <w:rPr>
          <w:rFonts w:ascii="Arial" w:hAnsi="Arial" w:cs="Arial"/>
          <w:szCs w:val="22"/>
        </w:rPr>
        <w:t>рольного мероприятия информации</w:t>
      </w:r>
      <w:r w:rsidRPr="00B3707E">
        <w:rPr>
          <w:rFonts w:ascii="Arial" w:hAnsi="Arial" w:cs="Arial"/>
          <w:szCs w:val="22"/>
        </w:rPr>
        <w:t>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 xml:space="preserve">21. В случае возникновения в ходе контрольного мероприятия конфликтных ситуаций </w:t>
      </w:r>
      <w:r w:rsidR="00AB6ADF" w:rsidRPr="00B3707E">
        <w:rPr>
          <w:rFonts w:ascii="Arial" w:hAnsi="Arial" w:cs="Arial"/>
          <w:szCs w:val="22"/>
        </w:rPr>
        <w:t xml:space="preserve">должностное лицо (должностные лица) </w:t>
      </w:r>
      <w:r w:rsidR="00C1251C" w:rsidRPr="00B3707E">
        <w:rPr>
          <w:rFonts w:ascii="Arial" w:hAnsi="Arial" w:cs="Arial"/>
          <w:szCs w:val="22"/>
        </w:rPr>
        <w:t xml:space="preserve">финансового управления </w:t>
      </w:r>
      <w:r w:rsidRPr="00B3707E">
        <w:rPr>
          <w:rFonts w:ascii="Arial" w:hAnsi="Arial" w:cs="Arial"/>
          <w:szCs w:val="22"/>
        </w:rPr>
        <w:t xml:space="preserve">должны в устной или письменной форме изложить </w:t>
      </w:r>
      <w:r w:rsidR="00C1251C" w:rsidRPr="00B3707E">
        <w:rPr>
          <w:rFonts w:ascii="Arial" w:hAnsi="Arial" w:cs="Arial"/>
          <w:szCs w:val="22"/>
        </w:rPr>
        <w:t xml:space="preserve">суть данной ситуации </w:t>
      </w:r>
      <w:r w:rsidRPr="00B3707E">
        <w:rPr>
          <w:rFonts w:ascii="Arial" w:hAnsi="Arial" w:cs="Arial"/>
          <w:szCs w:val="22"/>
        </w:rPr>
        <w:t>начальнику</w:t>
      </w:r>
      <w:r w:rsidR="00C1251C" w:rsidRPr="00B3707E">
        <w:rPr>
          <w:rFonts w:ascii="Arial" w:hAnsi="Arial" w:cs="Arial"/>
          <w:szCs w:val="22"/>
        </w:rPr>
        <w:t xml:space="preserve"> финансового управления</w:t>
      </w:r>
      <w:r w:rsidRPr="00B3707E">
        <w:rPr>
          <w:rFonts w:ascii="Arial" w:hAnsi="Arial" w:cs="Arial"/>
          <w:szCs w:val="22"/>
        </w:rPr>
        <w:t>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 xml:space="preserve">22. </w:t>
      </w:r>
      <w:r w:rsidR="00AB6ADF" w:rsidRPr="00B3707E">
        <w:rPr>
          <w:rFonts w:ascii="Arial" w:hAnsi="Arial" w:cs="Arial"/>
          <w:szCs w:val="22"/>
        </w:rPr>
        <w:t xml:space="preserve">Должностное лицо (должностные лица) </w:t>
      </w:r>
      <w:r w:rsidR="00C1251C" w:rsidRPr="00B3707E">
        <w:rPr>
          <w:rFonts w:ascii="Arial" w:hAnsi="Arial" w:cs="Arial"/>
          <w:szCs w:val="22"/>
        </w:rPr>
        <w:t xml:space="preserve">финансового управления </w:t>
      </w:r>
      <w:r w:rsidRPr="00B3707E">
        <w:rPr>
          <w:rFonts w:ascii="Arial" w:hAnsi="Arial" w:cs="Arial"/>
          <w:szCs w:val="22"/>
        </w:rPr>
        <w:t>имеют право: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1) запрашивать и получать от объекта контроля на основании устных и письменных запросов документы и информацию, объяснения в письменной и устной формах, необходимые для проведения контрольных мероприятий;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2) при осуществлении контрольных мероприятий беспрепятственно по предъявлении поручения на проведение контрольного мероприятия посещать помещения и территории, которые занимают лица, в отношении которых осуществляется контрольное мероприятие, требовать предъявления поставленных товаров, результатов выполненных работ, оказанных услуг;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3) в рамках своей компетенции запрашивать на основании письменных запросов документы и информацию в отношении деятельности объектов контроля, необходимые для проведения контрольных мероприятий.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23.</w:t>
      </w:r>
      <w:r w:rsidR="00C1251C" w:rsidRPr="00B3707E">
        <w:rPr>
          <w:rFonts w:ascii="Arial" w:hAnsi="Arial" w:cs="Arial"/>
          <w:szCs w:val="22"/>
        </w:rPr>
        <w:t xml:space="preserve"> В случаях, когда для достижения целей контрольного мероприятия и получения ответов на поставленные вопросы необходимы специальные знания, навыки и опыт, которыми должностные лица финансового управления не обладают, к участию в проведении контрольного мероприятия могут привлекаться специалисты </w:t>
      </w:r>
      <w:r w:rsidR="00741A41" w:rsidRPr="00B3707E">
        <w:rPr>
          <w:rFonts w:ascii="Arial" w:hAnsi="Arial" w:cs="Arial"/>
          <w:szCs w:val="22"/>
        </w:rPr>
        <w:t xml:space="preserve">администрации </w:t>
      </w:r>
      <w:r w:rsidR="00C1251C" w:rsidRPr="00B3707E">
        <w:rPr>
          <w:rFonts w:ascii="Arial" w:hAnsi="Arial" w:cs="Arial"/>
          <w:szCs w:val="22"/>
        </w:rPr>
        <w:t xml:space="preserve">городского округа Семеновский, а также независимые эксперты </w:t>
      </w:r>
      <w:r w:rsidR="00C1251C" w:rsidRPr="00B3707E">
        <w:rPr>
          <w:rFonts w:ascii="Arial" w:hAnsi="Arial" w:cs="Arial"/>
          <w:color w:val="FF0000"/>
          <w:szCs w:val="22"/>
        </w:rPr>
        <w:t xml:space="preserve"> </w:t>
      </w:r>
      <w:r w:rsidR="00C1251C" w:rsidRPr="00B3707E">
        <w:rPr>
          <w:rFonts w:ascii="Arial" w:hAnsi="Arial" w:cs="Arial"/>
          <w:szCs w:val="22"/>
        </w:rPr>
        <w:t>и иные специалисты</w:t>
      </w:r>
      <w:r w:rsidRPr="00B3707E">
        <w:rPr>
          <w:rFonts w:ascii="Arial" w:hAnsi="Arial" w:cs="Arial"/>
          <w:szCs w:val="22"/>
        </w:rPr>
        <w:t>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24. В ходе проведения контрольного мероприятия формируется рабочая документация в целях: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- формирования доказательств в ходе контрольного мероприятия;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- подтверждения результатов контрольного мероприятия, в том числе фактов нарушений и недостатков, выявленных в ходе контрольного мероприятия.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 xml:space="preserve">К рабочей документации относятся документы (их копии) и иные материалы, получаемые от должностных лиц объекта контроля, других органов и организаций по запросам </w:t>
      </w:r>
      <w:r w:rsidR="00C1251C" w:rsidRPr="00B3707E">
        <w:rPr>
          <w:rFonts w:ascii="Arial" w:hAnsi="Arial" w:cs="Arial"/>
          <w:szCs w:val="22"/>
        </w:rPr>
        <w:t>финансового управления</w:t>
      </w:r>
      <w:r w:rsidRPr="00B3707E">
        <w:rPr>
          <w:rFonts w:ascii="Arial" w:hAnsi="Arial" w:cs="Arial"/>
          <w:szCs w:val="22"/>
        </w:rPr>
        <w:t xml:space="preserve">, а также документы (справки, расчеты и т.п.), подготовленные должностными лицами </w:t>
      </w:r>
      <w:r w:rsidR="00C1251C" w:rsidRPr="00B3707E">
        <w:rPr>
          <w:rFonts w:ascii="Arial" w:hAnsi="Arial" w:cs="Arial"/>
          <w:szCs w:val="22"/>
        </w:rPr>
        <w:t xml:space="preserve">финансового управления </w:t>
      </w:r>
      <w:r w:rsidRPr="00B3707E">
        <w:rPr>
          <w:rFonts w:ascii="Arial" w:hAnsi="Arial" w:cs="Arial"/>
          <w:szCs w:val="22"/>
        </w:rPr>
        <w:t>самостоятельно на основе собранных фактических данных и информации.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25. 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бюджетных средств и деятельности объектов контроля, а также обосновывают выводы и предложения (рекомендации) по результатам контрольного мероприятия.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lastRenderedPageBreak/>
        <w:t xml:space="preserve">Фактические данные и информацию должностные лица </w:t>
      </w:r>
      <w:r w:rsidR="00C1251C" w:rsidRPr="00B3707E">
        <w:rPr>
          <w:rFonts w:ascii="Arial" w:hAnsi="Arial" w:cs="Arial"/>
          <w:szCs w:val="22"/>
        </w:rPr>
        <w:t xml:space="preserve">финансового управления </w:t>
      </w:r>
      <w:r w:rsidRPr="00B3707E">
        <w:rPr>
          <w:rFonts w:ascii="Arial" w:hAnsi="Arial" w:cs="Arial"/>
          <w:szCs w:val="22"/>
        </w:rPr>
        <w:t>собирают на основании письменных и устных запросов в формах: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- копий документов, представленных объектом контрольного мероприятия;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- подтверждающих документов, представленных третьей стороной;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- статистических данных, сравнений, результатов анализа, расчетов и других материалов;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- фото- и видеоматериалов, информации с интернет-сайтов и прочей информации.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26. В процессе формирования доказательств необходимо руководствоваться тем, что они должны быть достаточными, достоверными и относящимися к выявленным нарушениям и недостаткам.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Доказательства являются достаточными, если их объем и содержание позволяют сделать обоснованные выводы в отчете о результатах проведенного контрольного мероприятия.</w:t>
      </w:r>
    </w:p>
    <w:p w:rsidR="00741A41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 xml:space="preserve"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 xml:space="preserve">27. В процессе сбора фактических данных необходимо учитывать, что не вся полученная информация может быть использована в качестве доказательства. Это относится, в частности, к информации, которая является противоречивой по своему содержанию или недостоверной, а </w:t>
      </w:r>
      <w:proofErr w:type="gramStart"/>
      <w:r w:rsidRPr="00B3707E">
        <w:rPr>
          <w:rFonts w:ascii="Arial" w:hAnsi="Arial" w:cs="Arial"/>
          <w:szCs w:val="22"/>
        </w:rPr>
        <w:t>также</w:t>
      </w:r>
      <w:proofErr w:type="gramEnd"/>
      <w:r w:rsidRPr="00B3707E">
        <w:rPr>
          <w:rFonts w:ascii="Arial" w:hAnsi="Arial" w:cs="Arial"/>
          <w:szCs w:val="22"/>
        </w:rPr>
        <w:t xml:space="preserve"> если источник информации имеет личную заинтересованность в результате ее использования.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28. Доказательства и иные сведения, полученные в ходе проведения контрольного мероприятия, фиксируются в актах и рабочей документации.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29. Документы и информация, необходимые для проведения контрольных мероприятий, представляются в подлинниках или копиях, заверенных объектом контроля в установленном порядке.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30.</w:t>
      </w:r>
      <w:r w:rsidR="00B3311B" w:rsidRPr="00B3707E">
        <w:rPr>
          <w:rFonts w:ascii="Arial" w:hAnsi="Arial" w:cs="Arial"/>
          <w:szCs w:val="22"/>
        </w:rPr>
        <w:t xml:space="preserve"> </w:t>
      </w:r>
      <w:proofErr w:type="gramStart"/>
      <w:r w:rsidR="00B3311B" w:rsidRPr="00B3707E">
        <w:rPr>
          <w:rFonts w:ascii="Arial" w:hAnsi="Arial" w:cs="Arial"/>
          <w:szCs w:val="22"/>
        </w:rPr>
        <w:t>Объекты контроля и их должностные лица обязаны своевременно и в полном объеме представлять должностным лицам финансового управления, осуществляющим контрольную деятельность, по их запросам информацию, документы и материалы, необходимые для осуществления внутреннего муниципального финансового контроля, предоставлять должностным лицам финансового управления, осуществляющим контрольную деятельность, допуск указанных лиц в помещения и на территории объектов контроля, выполнять их законные требования</w:t>
      </w:r>
      <w:r w:rsidRPr="00B3707E">
        <w:rPr>
          <w:rFonts w:ascii="Arial" w:hAnsi="Arial" w:cs="Arial"/>
          <w:szCs w:val="22"/>
        </w:rPr>
        <w:t>.</w:t>
      </w:r>
      <w:proofErr w:type="gramEnd"/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 xml:space="preserve">Информация, документы и материалы предоставляются по запросам должностных лиц </w:t>
      </w:r>
      <w:r w:rsidR="00B3311B" w:rsidRPr="00B3707E">
        <w:rPr>
          <w:rFonts w:ascii="Arial" w:hAnsi="Arial" w:cs="Arial"/>
          <w:szCs w:val="22"/>
        </w:rPr>
        <w:t>финансового управления</w:t>
      </w:r>
      <w:r w:rsidRPr="00B3707E">
        <w:rPr>
          <w:rFonts w:ascii="Arial" w:hAnsi="Arial" w:cs="Arial"/>
          <w:szCs w:val="22"/>
        </w:rPr>
        <w:t>, осуществляющих контрольную деятельность, в срок, установленный в запросе, а в ходе проведения контрольного мероприятия - в течение одного рабочего дня.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proofErr w:type="gramStart"/>
      <w:r w:rsidRPr="00B3707E">
        <w:rPr>
          <w:rFonts w:ascii="Arial" w:hAnsi="Arial" w:cs="Arial"/>
          <w:szCs w:val="22"/>
        </w:rPr>
        <w:t xml:space="preserve">Непредставление или несвоевременное представление объектами контроля должностным лицам </w:t>
      </w:r>
      <w:r w:rsidR="00B3311B" w:rsidRPr="00B3707E">
        <w:rPr>
          <w:rFonts w:ascii="Arial" w:hAnsi="Arial" w:cs="Arial"/>
          <w:szCs w:val="22"/>
        </w:rPr>
        <w:t>финансового управления</w:t>
      </w:r>
      <w:r w:rsidRPr="00B3707E">
        <w:rPr>
          <w:rFonts w:ascii="Arial" w:hAnsi="Arial" w:cs="Arial"/>
          <w:szCs w:val="22"/>
        </w:rPr>
        <w:t xml:space="preserve">, осуществляющим контрольную деятельность, информации, документов и материалов, указанных в абзаце первом настоящего пункта,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</w:t>
      </w:r>
      <w:r w:rsidR="00B3311B" w:rsidRPr="00B3707E">
        <w:rPr>
          <w:rFonts w:ascii="Arial" w:hAnsi="Arial" w:cs="Arial"/>
          <w:szCs w:val="22"/>
        </w:rPr>
        <w:t>финансового управления</w:t>
      </w:r>
      <w:r w:rsidRPr="00B3707E">
        <w:rPr>
          <w:rFonts w:ascii="Arial" w:hAnsi="Arial" w:cs="Arial"/>
          <w:szCs w:val="22"/>
        </w:rPr>
        <w:t>, осуществляющих контрольную деятельность, влечет за собой ответственность, установленную законодательством Российской Федерации.</w:t>
      </w:r>
      <w:proofErr w:type="gramEnd"/>
    </w:p>
    <w:p w:rsidR="00552B06" w:rsidRPr="00B3707E" w:rsidRDefault="00552B06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552B06" w:rsidRDefault="00552B06">
      <w:pPr>
        <w:pStyle w:val="ConsPlusNormal"/>
        <w:ind w:firstLine="540"/>
        <w:jc w:val="both"/>
      </w:pPr>
    </w:p>
    <w:p w:rsidR="00E13B08" w:rsidRPr="007C46F8" w:rsidRDefault="00E13B08" w:rsidP="00E13B08">
      <w:pPr>
        <w:pStyle w:val="a7"/>
        <w:jc w:val="right"/>
        <w:rPr>
          <w:rFonts w:ascii="Arial" w:hAnsi="Arial" w:cs="Arial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lastRenderedPageBreak/>
        <w:t xml:space="preserve">                              </w:t>
      </w:r>
      <w:bookmarkStart w:id="3" w:name="_GoBack"/>
      <w:bookmarkEnd w:id="3"/>
      <w:r w:rsidR="00A13B58">
        <w:rPr>
          <w:rFonts w:asciiTheme="minorHAnsi" w:hAnsiTheme="minorHAnsi"/>
          <w:bCs/>
          <w:sz w:val="22"/>
          <w:szCs w:val="22"/>
        </w:rPr>
        <w:t xml:space="preserve"> </w:t>
      </w:r>
      <w:r w:rsidRPr="007C46F8">
        <w:rPr>
          <w:rFonts w:ascii="Arial" w:hAnsi="Arial" w:cs="Arial"/>
          <w:sz w:val="22"/>
          <w:szCs w:val="22"/>
        </w:rPr>
        <w:t>Утвержден приказом</w:t>
      </w:r>
    </w:p>
    <w:p w:rsidR="00E13B08" w:rsidRPr="007C46F8" w:rsidRDefault="00E13B08" w:rsidP="00E13B08">
      <w:pPr>
        <w:pStyle w:val="a7"/>
        <w:jc w:val="right"/>
        <w:rPr>
          <w:rFonts w:ascii="Arial" w:hAnsi="Arial" w:cs="Arial"/>
          <w:sz w:val="22"/>
          <w:szCs w:val="22"/>
        </w:rPr>
      </w:pPr>
      <w:r w:rsidRPr="007C46F8">
        <w:rPr>
          <w:rFonts w:ascii="Arial" w:hAnsi="Arial" w:cs="Arial"/>
          <w:sz w:val="22"/>
          <w:szCs w:val="22"/>
        </w:rPr>
        <w:t>финансового управления</w:t>
      </w:r>
    </w:p>
    <w:p w:rsidR="00E13B08" w:rsidRPr="007C46F8" w:rsidRDefault="00E13B08" w:rsidP="00E13B08">
      <w:pPr>
        <w:pStyle w:val="a7"/>
        <w:jc w:val="right"/>
        <w:rPr>
          <w:rFonts w:ascii="Arial" w:hAnsi="Arial" w:cs="Arial"/>
          <w:sz w:val="22"/>
          <w:szCs w:val="22"/>
        </w:rPr>
      </w:pPr>
      <w:r w:rsidRPr="007C46F8">
        <w:rPr>
          <w:rFonts w:ascii="Arial" w:hAnsi="Arial" w:cs="Arial"/>
          <w:sz w:val="22"/>
          <w:szCs w:val="22"/>
        </w:rPr>
        <w:t xml:space="preserve">администрации </w:t>
      </w:r>
      <w:proofErr w:type="gramStart"/>
      <w:r w:rsidRPr="007C46F8">
        <w:rPr>
          <w:rFonts w:ascii="Arial" w:hAnsi="Arial" w:cs="Arial"/>
          <w:sz w:val="22"/>
          <w:szCs w:val="22"/>
        </w:rPr>
        <w:t>городского</w:t>
      </w:r>
      <w:proofErr w:type="gramEnd"/>
    </w:p>
    <w:p w:rsidR="00E13B08" w:rsidRPr="007C46F8" w:rsidRDefault="00E13B08" w:rsidP="00E13B08">
      <w:pPr>
        <w:pStyle w:val="a7"/>
        <w:jc w:val="right"/>
        <w:rPr>
          <w:rFonts w:ascii="Arial" w:hAnsi="Arial" w:cs="Arial"/>
          <w:sz w:val="22"/>
          <w:szCs w:val="22"/>
        </w:rPr>
      </w:pPr>
      <w:r w:rsidRPr="007C46F8">
        <w:rPr>
          <w:rFonts w:ascii="Arial" w:hAnsi="Arial" w:cs="Arial"/>
          <w:sz w:val="22"/>
          <w:szCs w:val="22"/>
        </w:rPr>
        <w:t xml:space="preserve">округа </w:t>
      </w:r>
      <w:proofErr w:type="gramStart"/>
      <w:r w:rsidRPr="007C46F8">
        <w:rPr>
          <w:rFonts w:ascii="Arial" w:hAnsi="Arial" w:cs="Arial"/>
          <w:sz w:val="22"/>
          <w:szCs w:val="22"/>
        </w:rPr>
        <w:t>Семеновский</w:t>
      </w:r>
      <w:proofErr w:type="gramEnd"/>
    </w:p>
    <w:p w:rsidR="00E13B08" w:rsidRPr="007C46F8" w:rsidRDefault="00E13B08" w:rsidP="00E13B08">
      <w:pPr>
        <w:pStyle w:val="a7"/>
        <w:jc w:val="right"/>
        <w:rPr>
          <w:rFonts w:ascii="Arial" w:hAnsi="Arial" w:cs="Arial"/>
          <w:sz w:val="22"/>
          <w:szCs w:val="22"/>
        </w:rPr>
      </w:pPr>
      <w:r w:rsidRPr="007C46F8">
        <w:rPr>
          <w:rFonts w:ascii="Arial" w:hAnsi="Arial" w:cs="Arial"/>
          <w:sz w:val="22"/>
          <w:szCs w:val="22"/>
        </w:rPr>
        <w:t xml:space="preserve">от 08.04.2020 № </w:t>
      </w:r>
      <w:r>
        <w:rPr>
          <w:rFonts w:ascii="Arial" w:hAnsi="Arial" w:cs="Arial"/>
          <w:sz w:val="22"/>
          <w:szCs w:val="22"/>
        </w:rPr>
        <w:t>22-п</w:t>
      </w:r>
    </w:p>
    <w:p w:rsidR="00A13B58" w:rsidRPr="00D3787D" w:rsidRDefault="00A13B58" w:rsidP="00E13B08">
      <w:pPr>
        <w:jc w:val="center"/>
        <w:rPr>
          <w:rFonts w:asciiTheme="minorHAnsi" w:hAnsiTheme="minorHAnsi"/>
          <w:sz w:val="22"/>
          <w:szCs w:val="22"/>
        </w:rPr>
      </w:pPr>
    </w:p>
    <w:p w:rsidR="00552B06" w:rsidRDefault="00552B06">
      <w:pPr>
        <w:pStyle w:val="ConsPlusNormal"/>
        <w:ind w:firstLine="540"/>
        <w:jc w:val="both"/>
      </w:pPr>
    </w:p>
    <w:p w:rsidR="00552B06" w:rsidRPr="00B3707E" w:rsidRDefault="00552B06">
      <w:pPr>
        <w:pStyle w:val="ConsPlusTitle"/>
        <w:jc w:val="center"/>
        <w:rPr>
          <w:rFonts w:ascii="Arial" w:hAnsi="Arial" w:cs="Arial"/>
        </w:rPr>
      </w:pPr>
      <w:bookmarkStart w:id="4" w:name="P212"/>
      <w:bookmarkEnd w:id="4"/>
      <w:r w:rsidRPr="00B3707E">
        <w:rPr>
          <w:rFonts w:ascii="Arial" w:hAnsi="Arial" w:cs="Arial"/>
        </w:rPr>
        <w:t>СТАНДАРТ</w:t>
      </w:r>
    </w:p>
    <w:p w:rsidR="00552B06" w:rsidRPr="00B3707E" w:rsidRDefault="00552B06">
      <w:pPr>
        <w:pStyle w:val="ConsPlusTitle"/>
        <w:jc w:val="center"/>
        <w:rPr>
          <w:rFonts w:ascii="Arial" w:hAnsi="Arial" w:cs="Arial"/>
        </w:rPr>
      </w:pPr>
      <w:r w:rsidRPr="00B3707E">
        <w:rPr>
          <w:rFonts w:ascii="Arial" w:hAnsi="Arial" w:cs="Arial"/>
        </w:rPr>
        <w:t xml:space="preserve">ОСУЩЕСТВЛЕНИЯ ВНУТРЕННЕГО </w:t>
      </w:r>
      <w:r w:rsidR="00A13B58" w:rsidRPr="00B3707E">
        <w:rPr>
          <w:rFonts w:ascii="Arial" w:hAnsi="Arial" w:cs="Arial"/>
        </w:rPr>
        <w:t>МУНИЦИПАЛЬНОГО</w:t>
      </w:r>
    </w:p>
    <w:p w:rsidR="00552B06" w:rsidRPr="00B3707E" w:rsidRDefault="00552B06">
      <w:pPr>
        <w:pStyle w:val="ConsPlusTitle"/>
        <w:jc w:val="center"/>
        <w:rPr>
          <w:rFonts w:ascii="Arial" w:hAnsi="Arial" w:cs="Arial"/>
        </w:rPr>
      </w:pPr>
      <w:r w:rsidRPr="00B3707E">
        <w:rPr>
          <w:rFonts w:ascii="Arial" w:hAnsi="Arial" w:cs="Arial"/>
        </w:rPr>
        <w:t>ФИНАНСОВОГО КОНТРОЛЯ</w:t>
      </w:r>
    </w:p>
    <w:p w:rsidR="00552B06" w:rsidRPr="00B3707E" w:rsidRDefault="00552B06">
      <w:pPr>
        <w:pStyle w:val="ConsPlusTitle"/>
        <w:ind w:firstLine="540"/>
        <w:jc w:val="both"/>
        <w:rPr>
          <w:rFonts w:ascii="Arial" w:hAnsi="Arial" w:cs="Arial"/>
        </w:rPr>
      </w:pPr>
    </w:p>
    <w:p w:rsidR="00552B06" w:rsidRPr="00B3707E" w:rsidRDefault="004309A1">
      <w:pPr>
        <w:pStyle w:val="ConsPlusTitle"/>
        <w:jc w:val="center"/>
        <w:rPr>
          <w:rFonts w:ascii="Arial" w:hAnsi="Arial" w:cs="Arial"/>
        </w:rPr>
      </w:pPr>
      <w:r w:rsidRPr="00B3707E">
        <w:rPr>
          <w:rFonts w:ascii="Arial" w:hAnsi="Arial" w:cs="Arial"/>
        </w:rPr>
        <w:t>СОВМФК</w:t>
      </w:r>
      <w:r w:rsidR="00552B06" w:rsidRPr="00B3707E">
        <w:rPr>
          <w:rFonts w:ascii="Arial" w:hAnsi="Arial" w:cs="Arial"/>
        </w:rPr>
        <w:t xml:space="preserve"> 3 "ОФОРМЛЕНИЕ РЕЗУЛЬТАТОВ КОНТРОЛЬНЫХ МЕРОПРИЯТИЙ"</w:t>
      </w:r>
    </w:p>
    <w:p w:rsidR="00552B06" w:rsidRPr="00B3707E" w:rsidRDefault="00552B06">
      <w:pPr>
        <w:pStyle w:val="ConsPlusTitle"/>
        <w:jc w:val="center"/>
        <w:rPr>
          <w:rFonts w:ascii="Arial" w:hAnsi="Arial" w:cs="Arial"/>
        </w:rPr>
      </w:pPr>
      <w:r w:rsidRPr="00B3707E">
        <w:rPr>
          <w:rFonts w:ascii="Arial" w:hAnsi="Arial" w:cs="Arial"/>
        </w:rPr>
        <w:t>("ОРКМ")</w:t>
      </w:r>
    </w:p>
    <w:p w:rsidR="00552B06" w:rsidRDefault="00552B06">
      <w:pPr>
        <w:spacing w:after="1"/>
      </w:pPr>
    </w:p>
    <w:p w:rsidR="00A13B58" w:rsidRPr="00B3707E" w:rsidRDefault="00A13B58" w:rsidP="00A13B58">
      <w:pPr>
        <w:pStyle w:val="ConsPlusNormal"/>
        <w:ind w:firstLine="540"/>
        <w:jc w:val="both"/>
        <w:outlineLvl w:val="0"/>
        <w:rPr>
          <w:rFonts w:ascii="Arial" w:hAnsi="Arial" w:cs="Arial"/>
          <w:color w:val="000000" w:themeColor="text1"/>
        </w:rPr>
      </w:pPr>
      <w:proofErr w:type="gramStart"/>
      <w:r w:rsidRPr="00B3707E">
        <w:rPr>
          <w:rFonts w:ascii="Arial" w:hAnsi="Arial" w:cs="Arial"/>
          <w:color w:val="000000" w:themeColor="text1"/>
        </w:rPr>
        <w:t xml:space="preserve">Стандарт осуществления внутреннего муниципального  финансового контроля "Оформление результатов контрольных мероприятий (далее - Стандарт) согласно </w:t>
      </w:r>
      <w:hyperlink r:id="rId17" w:history="1">
        <w:r w:rsidRPr="00B3707E">
          <w:rPr>
            <w:rFonts w:ascii="Arial" w:hAnsi="Arial" w:cs="Arial"/>
            <w:color w:val="000000" w:themeColor="text1"/>
          </w:rPr>
          <w:t>ч. 3 ст. 269.2</w:t>
        </w:r>
      </w:hyperlink>
      <w:r w:rsidRPr="00B3707E">
        <w:rPr>
          <w:rFonts w:ascii="Arial" w:hAnsi="Arial" w:cs="Arial"/>
          <w:color w:val="000000" w:themeColor="text1"/>
        </w:rPr>
        <w:t xml:space="preserve"> Бюджетного кодекса РФ разработан в соответствии с </w:t>
      </w:r>
      <w:hyperlink r:id="rId18" w:history="1">
        <w:r w:rsidRPr="00B3707E">
          <w:rPr>
            <w:rFonts w:ascii="Arial" w:hAnsi="Arial" w:cs="Arial"/>
            <w:color w:val="000000" w:themeColor="text1"/>
          </w:rPr>
          <w:t>Порядком</w:t>
        </w:r>
      </w:hyperlink>
      <w:r w:rsidRPr="00B3707E">
        <w:rPr>
          <w:rFonts w:ascii="Arial" w:hAnsi="Arial" w:cs="Arial"/>
          <w:color w:val="000000" w:themeColor="text1"/>
        </w:rPr>
        <w:t xml:space="preserve"> осуществления финансовым управлением администрации городского округа Семеновский Нижегородской области полномочий по внутреннему муниципальному финансовому контролю, утвержденным постановлением администрации городского округа Семеновский Нижегородской области </w:t>
      </w:r>
      <w:r w:rsidR="00224353" w:rsidRPr="00B3707E">
        <w:rPr>
          <w:rFonts w:ascii="Arial" w:hAnsi="Arial" w:cs="Arial"/>
          <w:szCs w:val="22"/>
        </w:rPr>
        <w:t xml:space="preserve">от 18.02.2020 № 265 </w:t>
      </w:r>
      <w:r w:rsidRPr="00B3707E">
        <w:rPr>
          <w:rFonts w:ascii="Arial" w:hAnsi="Arial" w:cs="Arial"/>
          <w:color w:val="000000" w:themeColor="text1"/>
        </w:rPr>
        <w:t>(далее - Порядок).</w:t>
      </w:r>
      <w:proofErr w:type="gramEnd"/>
    </w:p>
    <w:p w:rsidR="00814597" w:rsidRPr="00B3707E" w:rsidRDefault="00814597" w:rsidP="00814597">
      <w:pPr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B3707E">
        <w:rPr>
          <w:rFonts w:ascii="Arial" w:hAnsi="Arial" w:cs="Arial"/>
          <w:color w:val="000000" w:themeColor="text1"/>
          <w:sz w:val="22"/>
          <w:szCs w:val="22"/>
        </w:rPr>
        <w:t>Оформление результатов</w:t>
      </w:r>
      <w:r w:rsidRPr="00B3707E">
        <w:rPr>
          <w:rFonts w:ascii="Arial" w:hAnsi="Arial" w:cs="Arial"/>
          <w:color w:val="000000" w:themeColor="text1"/>
        </w:rPr>
        <w:t xml:space="preserve"> </w:t>
      </w:r>
      <w:r w:rsidRPr="00B3707E">
        <w:rPr>
          <w:rFonts w:ascii="Arial" w:hAnsi="Arial" w:cs="Arial"/>
          <w:sz w:val="22"/>
          <w:szCs w:val="22"/>
        </w:rPr>
        <w:t xml:space="preserve">контрольных мероприятий в сфере закупок товаров, работ, услуг установлено отдельными порядками осуществления финансовым управлением контроля за соблюдением Федерального закона от 05.04.2013г. № 44-ФЗ «О контрактной  системе в сфере закупок товаров, работ, услуг для обеспечения государственных  и муниципальных нужд», утвержденными постановлениями администрации городского округа Семеновский от 09.04.2019г. № 950 и от 10.04.2019г. № 974.   </w:t>
      </w:r>
      <w:proofErr w:type="gramEnd"/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>1. Целью настоящего Стандарта является установление общих правил и процедур оформления результатов контрольных мероприятий.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>2. Оформление результатов контрольных мероприятий является заключительным этапом контрольного мероприятия.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>3. Результаты ревизии, проверки оформляются актом. Результаты обследования, мониторинга оформляются заключением.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>4. Акт контрольного мероприятия состоит из вводной, описательной и заключительной частей.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>Вводная часть акта содержит дату и место составления акта, дату и номер поручения о проведении контрольного мероприятия (при наличии), период проведения контрольных действий, фамилии, инициалы, наименования должностей участников проверяющей группы, наименование, адрес местонахождения объекта контроля. Вводная часть акта может содержать и иную информацию, относящуюся к предмету контроля.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>В описательной части акта указываются сведения о проведенных контрольных действиях, выявленных нарушениях с указанием нарушенных положений нормативных правовых актов, а также иные факты, установленные в ходе контрольного мероприятия.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>В заключительной части акта излагается обобщенная информация о результатах контрольного мероприятия, в том числе о выявленных нарушениях.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>Заключение по результатам обследования, мониторинга, а</w:t>
      </w:r>
      <w:proofErr w:type="gramStart"/>
      <w:r w:rsidRPr="00B3707E">
        <w:rPr>
          <w:rFonts w:ascii="Arial" w:hAnsi="Arial" w:cs="Arial"/>
        </w:rPr>
        <w:t>кт встр</w:t>
      </w:r>
      <w:proofErr w:type="gramEnd"/>
      <w:r w:rsidRPr="00B3707E">
        <w:rPr>
          <w:rFonts w:ascii="Arial" w:hAnsi="Arial" w:cs="Arial"/>
        </w:rPr>
        <w:t xml:space="preserve">ечной проверки, акт камеральной проверки составляются в соответствии с требованиями, изложенным в </w:t>
      </w:r>
      <w:hyperlink r:id="rId19" w:history="1">
        <w:r w:rsidRPr="00B3707E">
          <w:rPr>
            <w:rFonts w:ascii="Arial" w:hAnsi="Arial" w:cs="Arial"/>
            <w:color w:val="000000" w:themeColor="text1"/>
          </w:rPr>
          <w:t>пункте 4.2</w:t>
        </w:r>
      </w:hyperlink>
      <w:r w:rsidRPr="00B3707E">
        <w:rPr>
          <w:rFonts w:ascii="Arial" w:hAnsi="Arial" w:cs="Arial"/>
          <w:color w:val="000000" w:themeColor="text1"/>
        </w:rPr>
        <w:t xml:space="preserve"> </w:t>
      </w:r>
      <w:r w:rsidRPr="00B3707E">
        <w:rPr>
          <w:rFonts w:ascii="Arial" w:hAnsi="Arial" w:cs="Arial"/>
        </w:rPr>
        <w:t>Порядка.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lastRenderedPageBreak/>
        <w:t>5. При выявлении на объекте контроля нарушений они отражаются в акте (заключении).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>При этом следует указывать: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>- наименования, статьи законов и пункты иных нормативных правовых актов, требования которых нарушены;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>- виды и суммы выявленных нарушений;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>- информацию об устраненных в ходе контрольного мероприятия нарушениях.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>6. При составлении акта (заключения) должны соблюдаться следующие требования: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>- объективность, краткость и ясность при изложении результатов контрольного мероприятия;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>- четкость формулировок содержания выявленных нарушений и недостатков;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>- логическая и хронологическая последовательность излагаемого материала;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>- изложение фактических данных только на основе материалов соответствующих документов.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>В акте (заключении) последовательно излагаются результаты контрольного мероприятия на объекте по всем исследованным вопросам.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>В акте (заключении) не должны даваться морально-этическая оценка действий должностных и материально ответственных лиц объекта контрольного мероприятия, а также их характеристика с использованием таких юридических терминов, как "халатность", "хищение", "растрата", "присвоение".</w:t>
      </w:r>
    </w:p>
    <w:p w:rsidR="00552B06" w:rsidRPr="00B3707E" w:rsidRDefault="00552B06">
      <w:pPr>
        <w:pStyle w:val="ConsPlusNormal"/>
        <w:spacing w:before="280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 xml:space="preserve">8. </w:t>
      </w:r>
      <w:r w:rsidR="001261AB" w:rsidRPr="00B3707E">
        <w:rPr>
          <w:rFonts w:ascii="Arial" w:hAnsi="Arial" w:cs="Arial"/>
          <w:szCs w:val="22"/>
        </w:rPr>
        <w:t>А</w:t>
      </w:r>
      <w:r w:rsidRPr="00B3707E">
        <w:rPr>
          <w:rFonts w:ascii="Arial" w:hAnsi="Arial" w:cs="Arial"/>
          <w:szCs w:val="22"/>
        </w:rPr>
        <w:t xml:space="preserve">кт (заключение) контрольного мероприятия подписывается </w:t>
      </w:r>
      <w:r w:rsidR="001261AB" w:rsidRPr="00B3707E">
        <w:rPr>
          <w:rFonts w:ascii="Arial" w:hAnsi="Arial" w:cs="Arial"/>
          <w:szCs w:val="22"/>
        </w:rPr>
        <w:t xml:space="preserve">должностным лицом (руководителем проверяющей группы) </w:t>
      </w:r>
      <w:r w:rsidRPr="00B3707E">
        <w:rPr>
          <w:rFonts w:ascii="Arial" w:hAnsi="Arial" w:cs="Arial"/>
          <w:szCs w:val="22"/>
        </w:rPr>
        <w:t>и вручается (направляется) объекту контроля не позднее пятнадцати рабочих дней по истечении срока, установленного в поручении на проведение контрольных действий.</w:t>
      </w:r>
    </w:p>
    <w:p w:rsidR="00552B06" w:rsidRPr="00B3707E" w:rsidRDefault="00552B06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552B06" w:rsidRPr="00B3707E" w:rsidRDefault="00552B06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B3707E">
        <w:rPr>
          <w:rFonts w:ascii="Arial" w:hAnsi="Arial" w:cs="Arial"/>
          <w:szCs w:val="22"/>
        </w:rPr>
        <w:t>В срок до пяти рабочих дней со дня получения акта контрольного мероприятия акт подписывается руководителем объекта контроля или уполномоченным им лицом и возвращается</w:t>
      </w:r>
      <w:r w:rsidR="00A13B58" w:rsidRPr="00B3707E">
        <w:rPr>
          <w:rFonts w:ascii="Arial" w:hAnsi="Arial" w:cs="Arial"/>
          <w:szCs w:val="22"/>
        </w:rPr>
        <w:t xml:space="preserve"> должностному лицу </w:t>
      </w:r>
      <w:r w:rsidR="0070043B" w:rsidRPr="00B3707E">
        <w:rPr>
          <w:rFonts w:ascii="Arial" w:hAnsi="Arial" w:cs="Arial"/>
          <w:szCs w:val="22"/>
        </w:rPr>
        <w:t>(</w:t>
      </w:r>
      <w:r w:rsidR="00A13B58" w:rsidRPr="00B3707E">
        <w:rPr>
          <w:rFonts w:ascii="Arial" w:hAnsi="Arial" w:cs="Arial"/>
          <w:szCs w:val="22"/>
        </w:rPr>
        <w:t>руководителю проверяющей группы</w:t>
      </w:r>
      <w:r w:rsidR="0070043B" w:rsidRPr="00B3707E">
        <w:rPr>
          <w:rFonts w:ascii="Arial" w:hAnsi="Arial" w:cs="Arial"/>
          <w:szCs w:val="22"/>
        </w:rPr>
        <w:t>)</w:t>
      </w:r>
      <w:r w:rsidRPr="00B3707E">
        <w:rPr>
          <w:rFonts w:ascii="Arial" w:hAnsi="Arial" w:cs="Arial"/>
          <w:szCs w:val="22"/>
        </w:rPr>
        <w:t>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>Направление акта камеральной проверки, встречной проверки, заключения по итогам мониторинга объекту контроля не является обязательным.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 xml:space="preserve">9. </w:t>
      </w:r>
      <w:proofErr w:type="gramStart"/>
      <w:r w:rsidRPr="00B3707E">
        <w:rPr>
          <w:rFonts w:ascii="Arial" w:hAnsi="Arial" w:cs="Arial"/>
        </w:rPr>
        <w:t xml:space="preserve">При наличии возражений по акту, заключению, оформленным по результатам контрольных мероприятий, объект контроля излагает их в письменном виде и в срок до 5 рабочих дней со дня получения акта (заключения) контрольного мероприятия направляет возражения </w:t>
      </w:r>
      <w:r w:rsidR="00A13B58" w:rsidRPr="00B3707E">
        <w:rPr>
          <w:rFonts w:ascii="Arial" w:hAnsi="Arial" w:cs="Arial"/>
          <w:szCs w:val="22"/>
        </w:rPr>
        <w:t xml:space="preserve">должностному лицу </w:t>
      </w:r>
      <w:r w:rsidR="00A12062" w:rsidRPr="00B3707E">
        <w:rPr>
          <w:rFonts w:ascii="Arial" w:hAnsi="Arial" w:cs="Arial"/>
          <w:szCs w:val="22"/>
        </w:rPr>
        <w:t>(</w:t>
      </w:r>
      <w:r w:rsidR="00A13B58" w:rsidRPr="00B3707E">
        <w:rPr>
          <w:rFonts w:ascii="Arial" w:hAnsi="Arial" w:cs="Arial"/>
          <w:szCs w:val="22"/>
        </w:rPr>
        <w:t>руководителю проверяющей группы</w:t>
      </w:r>
      <w:r w:rsidR="00A12062" w:rsidRPr="00B3707E">
        <w:rPr>
          <w:rFonts w:ascii="Arial" w:hAnsi="Arial" w:cs="Arial"/>
          <w:szCs w:val="22"/>
        </w:rPr>
        <w:t>)</w:t>
      </w:r>
      <w:r w:rsidRPr="00B3707E">
        <w:rPr>
          <w:rFonts w:ascii="Arial" w:hAnsi="Arial" w:cs="Arial"/>
        </w:rPr>
        <w:t>.</w:t>
      </w:r>
      <w:proofErr w:type="gramEnd"/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 xml:space="preserve">На основании представленных объектом контроля возражений к акту проверки (ревизии) и (или) дополнительной информации, документов и материалов, относящихся к проверяемому периоду, при необходимости проверки обоснованности представленных возражений начальником </w:t>
      </w:r>
      <w:r w:rsidR="00A13B58" w:rsidRPr="00B3707E">
        <w:rPr>
          <w:rFonts w:ascii="Arial" w:hAnsi="Arial" w:cs="Arial"/>
        </w:rPr>
        <w:t xml:space="preserve">финансового управления </w:t>
      </w:r>
      <w:r w:rsidRPr="00B3707E">
        <w:rPr>
          <w:rFonts w:ascii="Arial" w:hAnsi="Arial" w:cs="Arial"/>
        </w:rPr>
        <w:t>назначается внеплановая проверка.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 xml:space="preserve">В срок до пятнадцати рабочих дней со дня получения возражений, а в случае назначения внеплановой проверки в срок до пятнадцати рабочих дней после ее окончания </w:t>
      </w:r>
      <w:r w:rsidR="00663E64" w:rsidRPr="00B3707E">
        <w:rPr>
          <w:rFonts w:ascii="Arial" w:hAnsi="Arial" w:cs="Arial"/>
          <w:szCs w:val="22"/>
        </w:rPr>
        <w:t xml:space="preserve">должностное лицо </w:t>
      </w:r>
      <w:r w:rsidR="00692818" w:rsidRPr="00B3707E">
        <w:rPr>
          <w:rFonts w:ascii="Arial" w:hAnsi="Arial" w:cs="Arial"/>
          <w:szCs w:val="22"/>
        </w:rPr>
        <w:t>(</w:t>
      </w:r>
      <w:r w:rsidRPr="00B3707E">
        <w:rPr>
          <w:rFonts w:ascii="Arial" w:hAnsi="Arial" w:cs="Arial"/>
        </w:rPr>
        <w:t>руководитель проверяющей группы</w:t>
      </w:r>
      <w:r w:rsidR="00692818" w:rsidRPr="00B3707E">
        <w:rPr>
          <w:rFonts w:ascii="Arial" w:hAnsi="Arial" w:cs="Arial"/>
        </w:rPr>
        <w:t>)</w:t>
      </w:r>
      <w:r w:rsidRPr="00B3707E">
        <w:rPr>
          <w:rFonts w:ascii="Arial" w:hAnsi="Arial" w:cs="Arial"/>
        </w:rPr>
        <w:t xml:space="preserve"> по итогам рассмотрения возражений составляет письменное заключение, которое утверждается начальником</w:t>
      </w:r>
      <w:r w:rsidR="00663E64" w:rsidRPr="00B3707E">
        <w:rPr>
          <w:rFonts w:ascii="Arial" w:hAnsi="Arial" w:cs="Arial"/>
        </w:rPr>
        <w:t xml:space="preserve"> финансового управления</w:t>
      </w:r>
      <w:r w:rsidRPr="00B3707E">
        <w:rPr>
          <w:rFonts w:ascii="Arial" w:hAnsi="Arial" w:cs="Arial"/>
        </w:rPr>
        <w:t>, и направляет объекту контроля.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lastRenderedPageBreak/>
        <w:t>После утверждения заключения рассмотрение дополнительных возражений (разногласий, замечаний, пояснений) по акту контрольного мероприятия не предусматривается.</w:t>
      </w:r>
    </w:p>
    <w:p w:rsidR="00552B06" w:rsidRDefault="00552B06">
      <w:pPr>
        <w:pStyle w:val="ConsPlusNormal"/>
        <w:ind w:firstLine="540"/>
        <w:jc w:val="both"/>
      </w:pPr>
    </w:p>
    <w:p w:rsidR="00B3707E" w:rsidRDefault="00B3707E">
      <w:pPr>
        <w:pStyle w:val="ConsPlusNormal"/>
        <w:ind w:firstLine="540"/>
        <w:jc w:val="both"/>
      </w:pPr>
    </w:p>
    <w:p w:rsidR="0025215E" w:rsidRPr="00B3707E" w:rsidRDefault="0025215E" w:rsidP="0025215E">
      <w:pPr>
        <w:pStyle w:val="ConsPlusNormal"/>
        <w:jc w:val="right"/>
        <w:rPr>
          <w:rFonts w:ascii="Arial" w:hAnsi="Arial" w:cs="Arial"/>
        </w:rPr>
      </w:pPr>
      <w:r w:rsidRPr="00B3707E">
        <w:rPr>
          <w:rFonts w:ascii="Arial" w:hAnsi="Arial" w:cs="Arial"/>
        </w:rPr>
        <w:t>к СОВМФК 3 "ОРКМ"</w:t>
      </w:r>
    </w:p>
    <w:p w:rsidR="0025215E" w:rsidRPr="00B3707E" w:rsidRDefault="0025215E" w:rsidP="0025215E">
      <w:pPr>
        <w:pStyle w:val="ConsPlusNormal"/>
        <w:ind w:firstLine="540"/>
        <w:jc w:val="both"/>
        <w:rPr>
          <w:rFonts w:ascii="Arial" w:hAnsi="Arial" w:cs="Arial"/>
        </w:rPr>
      </w:pPr>
    </w:p>
    <w:p w:rsidR="0025215E" w:rsidRPr="00B3707E" w:rsidRDefault="0025215E" w:rsidP="0025215E">
      <w:pPr>
        <w:pStyle w:val="ConsPlusNormal"/>
        <w:jc w:val="right"/>
        <w:rPr>
          <w:rFonts w:ascii="Arial" w:hAnsi="Arial" w:cs="Arial"/>
        </w:rPr>
      </w:pPr>
      <w:r w:rsidRPr="00B3707E">
        <w:rPr>
          <w:rFonts w:ascii="Arial" w:hAnsi="Arial" w:cs="Arial"/>
        </w:rPr>
        <w:t>Утверждаю</w:t>
      </w:r>
    </w:p>
    <w:p w:rsidR="0025215E" w:rsidRPr="00B3707E" w:rsidRDefault="0025215E" w:rsidP="0025215E">
      <w:pPr>
        <w:pStyle w:val="ConsPlusNormal"/>
        <w:jc w:val="right"/>
        <w:rPr>
          <w:rFonts w:ascii="Arial" w:hAnsi="Arial" w:cs="Arial"/>
        </w:rPr>
      </w:pPr>
      <w:r w:rsidRPr="00B3707E">
        <w:rPr>
          <w:rFonts w:ascii="Arial" w:hAnsi="Arial" w:cs="Arial"/>
        </w:rPr>
        <w:t>Начальник финансового управления</w:t>
      </w:r>
    </w:p>
    <w:p w:rsidR="0025215E" w:rsidRPr="00B3707E" w:rsidRDefault="0025215E" w:rsidP="0025215E">
      <w:pPr>
        <w:pStyle w:val="ConsPlusNormal"/>
        <w:jc w:val="right"/>
        <w:rPr>
          <w:rFonts w:ascii="Arial" w:hAnsi="Arial" w:cs="Arial"/>
        </w:rPr>
      </w:pPr>
      <w:r w:rsidRPr="00B3707E">
        <w:rPr>
          <w:rFonts w:ascii="Arial" w:hAnsi="Arial" w:cs="Arial"/>
        </w:rPr>
        <w:t>__________________________________</w:t>
      </w:r>
    </w:p>
    <w:p w:rsidR="0025215E" w:rsidRPr="00B3707E" w:rsidRDefault="0025215E" w:rsidP="0025215E">
      <w:pPr>
        <w:pStyle w:val="ConsPlusNormal"/>
        <w:jc w:val="right"/>
        <w:rPr>
          <w:rFonts w:ascii="Arial" w:hAnsi="Arial" w:cs="Arial"/>
        </w:rPr>
      </w:pPr>
      <w:r w:rsidRPr="00B3707E">
        <w:rPr>
          <w:rFonts w:ascii="Arial" w:hAnsi="Arial" w:cs="Arial"/>
        </w:rPr>
        <w:t>_____________________________ года</w:t>
      </w:r>
    </w:p>
    <w:p w:rsidR="0025215E" w:rsidRPr="00B3707E" w:rsidRDefault="0025215E" w:rsidP="0025215E">
      <w:pPr>
        <w:pStyle w:val="ConsPlusNormal"/>
        <w:ind w:firstLine="540"/>
        <w:jc w:val="both"/>
        <w:rPr>
          <w:rFonts w:ascii="Arial" w:hAnsi="Arial" w:cs="Arial"/>
        </w:rPr>
      </w:pPr>
    </w:p>
    <w:p w:rsidR="0025215E" w:rsidRPr="00B3707E" w:rsidRDefault="0025215E" w:rsidP="0025215E">
      <w:pPr>
        <w:pStyle w:val="ConsPlusNormal"/>
        <w:jc w:val="center"/>
        <w:rPr>
          <w:rFonts w:ascii="Arial" w:hAnsi="Arial" w:cs="Arial"/>
        </w:rPr>
      </w:pPr>
      <w:bookmarkStart w:id="5" w:name="P356"/>
      <w:bookmarkEnd w:id="5"/>
      <w:r w:rsidRPr="00B3707E">
        <w:rPr>
          <w:rFonts w:ascii="Arial" w:hAnsi="Arial" w:cs="Arial"/>
        </w:rPr>
        <w:t>ЗАКЛЮЧЕНИЕ</w:t>
      </w:r>
    </w:p>
    <w:p w:rsidR="0025215E" w:rsidRPr="00B3707E" w:rsidRDefault="0025215E" w:rsidP="0025215E">
      <w:pPr>
        <w:pStyle w:val="ConsPlusNormal"/>
        <w:jc w:val="center"/>
        <w:rPr>
          <w:rFonts w:ascii="Arial" w:hAnsi="Arial" w:cs="Arial"/>
        </w:rPr>
      </w:pPr>
      <w:r w:rsidRPr="00B3707E">
        <w:rPr>
          <w:rFonts w:ascii="Arial" w:hAnsi="Arial" w:cs="Arial"/>
        </w:rPr>
        <w:t>на возражения *** к акту проверки *** по вопросу ****</w:t>
      </w:r>
    </w:p>
    <w:p w:rsidR="0025215E" w:rsidRPr="00B3707E" w:rsidRDefault="0025215E" w:rsidP="0025215E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50"/>
        <w:gridCol w:w="2438"/>
        <w:gridCol w:w="5726"/>
      </w:tblGrid>
      <w:tr w:rsidR="0025215E" w:rsidRPr="00B3707E" w:rsidTr="00E63C96">
        <w:tc>
          <w:tcPr>
            <w:tcW w:w="624" w:type="dxa"/>
            <w:vAlign w:val="center"/>
          </w:tcPr>
          <w:p w:rsidR="0025215E" w:rsidRPr="00B3707E" w:rsidRDefault="0025215E" w:rsidP="00E63C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B3707E">
              <w:rPr>
                <w:rFonts w:ascii="Arial" w:hAnsi="Arial" w:cs="Arial"/>
              </w:rPr>
              <w:t xml:space="preserve">N </w:t>
            </w:r>
            <w:proofErr w:type="gramStart"/>
            <w:r w:rsidRPr="00B3707E">
              <w:rPr>
                <w:rFonts w:ascii="Arial" w:hAnsi="Arial" w:cs="Arial"/>
              </w:rPr>
              <w:t>п</w:t>
            </w:r>
            <w:proofErr w:type="gramEnd"/>
            <w:r w:rsidRPr="00B3707E">
              <w:rPr>
                <w:rFonts w:ascii="Arial" w:hAnsi="Arial" w:cs="Arial"/>
              </w:rPr>
              <w:t>/п</w:t>
            </w:r>
          </w:p>
        </w:tc>
        <w:tc>
          <w:tcPr>
            <w:tcW w:w="850" w:type="dxa"/>
            <w:vAlign w:val="center"/>
          </w:tcPr>
          <w:p w:rsidR="0025215E" w:rsidRPr="00B3707E" w:rsidRDefault="0025215E" w:rsidP="00E63C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B3707E">
              <w:rPr>
                <w:rFonts w:ascii="Arial" w:hAnsi="Arial" w:cs="Arial"/>
              </w:rPr>
              <w:t>N стр.</w:t>
            </w:r>
          </w:p>
        </w:tc>
        <w:tc>
          <w:tcPr>
            <w:tcW w:w="2438" w:type="dxa"/>
            <w:vAlign w:val="center"/>
          </w:tcPr>
          <w:p w:rsidR="0025215E" w:rsidRPr="00B3707E" w:rsidRDefault="0025215E" w:rsidP="00E63C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B3707E">
              <w:rPr>
                <w:rFonts w:ascii="Arial" w:hAnsi="Arial" w:cs="Arial"/>
              </w:rPr>
              <w:t>Возражения объекта контроля</w:t>
            </w:r>
          </w:p>
        </w:tc>
        <w:tc>
          <w:tcPr>
            <w:tcW w:w="5726" w:type="dxa"/>
            <w:vAlign w:val="center"/>
          </w:tcPr>
          <w:p w:rsidR="0025215E" w:rsidRPr="00B3707E" w:rsidRDefault="0025215E" w:rsidP="00E63C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B3707E">
              <w:rPr>
                <w:rFonts w:ascii="Arial" w:hAnsi="Arial" w:cs="Arial"/>
              </w:rPr>
              <w:t>Заключение финансового управления на возражения</w:t>
            </w:r>
          </w:p>
        </w:tc>
      </w:tr>
      <w:tr w:rsidR="0025215E" w:rsidRPr="00B3707E" w:rsidTr="00E63C96">
        <w:tc>
          <w:tcPr>
            <w:tcW w:w="624" w:type="dxa"/>
            <w:vAlign w:val="center"/>
          </w:tcPr>
          <w:p w:rsidR="0025215E" w:rsidRPr="00B3707E" w:rsidRDefault="0025215E" w:rsidP="00E63C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B3707E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vAlign w:val="center"/>
          </w:tcPr>
          <w:p w:rsidR="0025215E" w:rsidRPr="00B3707E" w:rsidRDefault="0025215E" w:rsidP="00E63C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B3707E">
              <w:rPr>
                <w:rFonts w:ascii="Arial" w:hAnsi="Arial" w:cs="Arial"/>
              </w:rPr>
              <w:t>2</w:t>
            </w:r>
          </w:p>
        </w:tc>
        <w:tc>
          <w:tcPr>
            <w:tcW w:w="2438" w:type="dxa"/>
            <w:vAlign w:val="center"/>
          </w:tcPr>
          <w:p w:rsidR="0025215E" w:rsidRPr="00B3707E" w:rsidRDefault="0025215E" w:rsidP="00E63C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B3707E">
              <w:rPr>
                <w:rFonts w:ascii="Arial" w:hAnsi="Arial" w:cs="Arial"/>
              </w:rPr>
              <w:t>3</w:t>
            </w:r>
          </w:p>
        </w:tc>
        <w:tc>
          <w:tcPr>
            <w:tcW w:w="5726" w:type="dxa"/>
            <w:vAlign w:val="center"/>
          </w:tcPr>
          <w:p w:rsidR="0025215E" w:rsidRPr="00B3707E" w:rsidRDefault="0025215E" w:rsidP="00E63C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B3707E">
              <w:rPr>
                <w:rFonts w:ascii="Arial" w:hAnsi="Arial" w:cs="Arial"/>
              </w:rPr>
              <w:t>4</w:t>
            </w:r>
          </w:p>
        </w:tc>
      </w:tr>
      <w:tr w:rsidR="0025215E" w:rsidRPr="00B3707E" w:rsidTr="00E63C96">
        <w:tc>
          <w:tcPr>
            <w:tcW w:w="624" w:type="dxa"/>
            <w:vAlign w:val="center"/>
          </w:tcPr>
          <w:p w:rsidR="0025215E" w:rsidRPr="00B3707E" w:rsidRDefault="0025215E" w:rsidP="00E63C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B3707E">
              <w:rPr>
                <w:rFonts w:ascii="Arial" w:hAnsi="Arial" w:cs="Arial"/>
              </w:rPr>
              <w:t>1.</w:t>
            </w:r>
          </w:p>
        </w:tc>
        <w:tc>
          <w:tcPr>
            <w:tcW w:w="850" w:type="dxa"/>
            <w:vAlign w:val="center"/>
          </w:tcPr>
          <w:p w:rsidR="0025215E" w:rsidRPr="00B3707E" w:rsidRDefault="0025215E" w:rsidP="00E63C9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438" w:type="dxa"/>
            <w:vAlign w:val="center"/>
          </w:tcPr>
          <w:p w:rsidR="0025215E" w:rsidRPr="00B3707E" w:rsidRDefault="0025215E" w:rsidP="00E63C9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726" w:type="dxa"/>
            <w:vAlign w:val="center"/>
          </w:tcPr>
          <w:p w:rsidR="0025215E" w:rsidRPr="00B3707E" w:rsidRDefault="0025215E" w:rsidP="00E63C96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25215E" w:rsidRPr="00B3707E" w:rsidRDefault="0025215E" w:rsidP="0025215E">
      <w:pPr>
        <w:pStyle w:val="ConsPlusNormal"/>
        <w:ind w:firstLine="540"/>
        <w:jc w:val="both"/>
        <w:rPr>
          <w:rFonts w:ascii="Arial" w:hAnsi="Arial" w:cs="Arial"/>
        </w:rPr>
      </w:pPr>
    </w:p>
    <w:p w:rsidR="0025215E" w:rsidRPr="00B3707E" w:rsidRDefault="0025215E" w:rsidP="0025215E">
      <w:pPr>
        <w:pStyle w:val="ConsPlusNormal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>Подпись лица, составившего заключение</w:t>
      </w:r>
    </w:p>
    <w:p w:rsidR="0025215E" w:rsidRPr="00B3707E" w:rsidRDefault="0025215E" w:rsidP="0025215E">
      <w:pPr>
        <w:pStyle w:val="ConsPlusNormal"/>
        <w:ind w:firstLine="540"/>
        <w:jc w:val="both"/>
        <w:rPr>
          <w:rFonts w:ascii="Arial" w:hAnsi="Arial" w:cs="Arial"/>
        </w:rPr>
      </w:pPr>
    </w:p>
    <w:p w:rsidR="0025215E" w:rsidRPr="00B3707E" w:rsidRDefault="0025215E" w:rsidP="0025215E">
      <w:pPr>
        <w:pStyle w:val="ConsPlusNormal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>Дата составления заключения</w:t>
      </w:r>
    </w:p>
    <w:p w:rsidR="00552B06" w:rsidRDefault="00552B06">
      <w:pPr>
        <w:pStyle w:val="ConsPlusNormal"/>
        <w:ind w:firstLine="540"/>
        <w:jc w:val="both"/>
      </w:pPr>
    </w:p>
    <w:p w:rsidR="00552B06" w:rsidRDefault="00552B06">
      <w:pPr>
        <w:pStyle w:val="ConsPlusNormal"/>
        <w:ind w:firstLine="540"/>
        <w:jc w:val="both"/>
      </w:pPr>
    </w:p>
    <w:p w:rsidR="00552B06" w:rsidRDefault="00552B06">
      <w:pPr>
        <w:pStyle w:val="ConsPlusNormal"/>
        <w:ind w:firstLine="540"/>
        <w:jc w:val="both"/>
      </w:pPr>
    </w:p>
    <w:p w:rsidR="002E7B7E" w:rsidRPr="007C46F8" w:rsidRDefault="0025215E" w:rsidP="002E7B7E">
      <w:pPr>
        <w:pStyle w:val="a7"/>
        <w:jc w:val="right"/>
        <w:rPr>
          <w:rFonts w:ascii="Arial" w:hAnsi="Arial" w:cs="Arial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                                                </w:t>
      </w:r>
      <w:r w:rsidR="002E7B7E">
        <w:rPr>
          <w:rFonts w:asciiTheme="minorHAnsi" w:hAnsiTheme="minorHAnsi"/>
          <w:bCs/>
          <w:sz w:val="22"/>
          <w:szCs w:val="22"/>
        </w:rPr>
        <w:t xml:space="preserve">                               </w:t>
      </w:r>
      <w:r>
        <w:rPr>
          <w:rFonts w:asciiTheme="minorHAnsi" w:hAnsiTheme="minorHAnsi"/>
          <w:bCs/>
          <w:sz w:val="22"/>
          <w:szCs w:val="22"/>
        </w:rPr>
        <w:t xml:space="preserve">  </w:t>
      </w:r>
      <w:proofErr w:type="gramStart"/>
      <w:r w:rsidR="002E7B7E" w:rsidRPr="007C46F8">
        <w:rPr>
          <w:rFonts w:ascii="Arial" w:hAnsi="Arial" w:cs="Arial"/>
          <w:sz w:val="22"/>
          <w:szCs w:val="22"/>
        </w:rPr>
        <w:t>Утвержден</w:t>
      </w:r>
      <w:proofErr w:type="gramEnd"/>
      <w:r w:rsidR="002E7B7E" w:rsidRPr="007C46F8">
        <w:rPr>
          <w:rFonts w:ascii="Arial" w:hAnsi="Arial" w:cs="Arial"/>
          <w:sz w:val="22"/>
          <w:szCs w:val="22"/>
        </w:rPr>
        <w:t xml:space="preserve"> приказом</w:t>
      </w:r>
    </w:p>
    <w:p w:rsidR="002E7B7E" w:rsidRPr="007C46F8" w:rsidRDefault="002E7B7E" w:rsidP="002E7B7E">
      <w:pPr>
        <w:pStyle w:val="a7"/>
        <w:jc w:val="right"/>
        <w:rPr>
          <w:rFonts w:ascii="Arial" w:hAnsi="Arial" w:cs="Arial"/>
          <w:sz w:val="22"/>
          <w:szCs w:val="22"/>
        </w:rPr>
      </w:pPr>
      <w:r w:rsidRPr="007C46F8">
        <w:rPr>
          <w:rFonts w:ascii="Arial" w:hAnsi="Arial" w:cs="Arial"/>
          <w:sz w:val="22"/>
          <w:szCs w:val="22"/>
        </w:rPr>
        <w:t>финансового управления</w:t>
      </w:r>
    </w:p>
    <w:p w:rsidR="002E7B7E" w:rsidRPr="007C46F8" w:rsidRDefault="002E7B7E" w:rsidP="002E7B7E">
      <w:pPr>
        <w:pStyle w:val="a7"/>
        <w:jc w:val="right"/>
        <w:rPr>
          <w:rFonts w:ascii="Arial" w:hAnsi="Arial" w:cs="Arial"/>
          <w:sz w:val="22"/>
          <w:szCs w:val="22"/>
        </w:rPr>
      </w:pPr>
      <w:r w:rsidRPr="007C46F8">
        <w:rPr>
          <w:rFonts w:ascii="Arial" w:hAnsi="Arial" w:cs="Arial"/>
          <w:sz w:val="22"/>
          <w:szCs w:val="22"/>
        </w:rPr>
        <w:t xml:space="preserve">администрации </w:t>
      </w:r>
      <w:proofErr w:type="gramStart"/>
      <w:r w:rsidRPr="007C46F8">
        <w:rPr>
          <w:rFonts w:ascii="Arial" w:hAnsi="Arial" w:cs="Arial"/>
          <w:sz w:val="22"/>
          <w:szCs w:val="22"/>
        </w:rPr>
        <w:t>городского</w:t>
      </w:r>
      <w:proofErr w:type="gramEnd"/>
    </w:p>
    <w:p w:rsidR="002E7B7E" w:rsidRPr="007C46F8" w:rsidRDefault="002E7B7E" w:rsidP="002E7B7E">
      <w:pPr>
        <w:pStyle w:val="a7"/>
        <w:jc w:val="right"/>
        <w:rPr>
          <w:rFonts w:ascii="Arial" w:hAnsi="Arial" w:cs="Arial"/>
          <w:sz w:val="22"/>
          <w:szCs w:val="22"/>
        </w:rPr>
      </w:pPr>
      <w:r w:rsidRPr="007C46F8">
        <w:rPr>
          <w:rFonts w:ascii="Arial" w:hAnsi="Arial" w:cs="Arial"/>
          <w:sz w:val="22"/>
          <w:szCs w:val="22"/>
        </w:rPr>
        <w:t xml:space="preserve">округа </w:t>
      </w:r>
      <w:proofErr w:type="gramStart"/>
      <w:r w:rsidRPr="007C46F8">
        <w:rPr>
          <w:rFonts w:ascii="Arial" w:hAnsi="Arial" w:cs="Arial"/>
          <w:sz w:val="22"/>
          <w:szCs w:val="22"/>
        </w:rPr>
        <w:t>Семеновский</w:t>
      </w:r>
      <w:proofErr w:type="gramEnd"/>
    </w:p>
    <w:p w:rsidR="002E7B7E" w:rsidRPr="007C46F8" w:rsidRDefault="002E7B7E" w:rsidP="002E7B7E">
      <w:pPr>
        <w:pStyle w:val="a7"/>
        <w:jc w:val="right"/>
        <w:rPr>
          <w:rFonts w:ascii="Arial" w:hAnsi="Arial" w:cs="Arial"/>
          <w:sz w:val="22"/>
          <w:szCs w:val="22"/>
        </w:rPr>
      </w:pPr>
      <w:r w:rsidRPr="007C46F8">
        <w:rPr>
          <w:rFonts w:ascii="Arial" w:hAnsi="Arial" w:cs="Arial"/>
          <w:sz w:val="22"/>
          <w:szCs w:val="22"/>
        </w:rPr>
        <w:t xml:space="preserve">от 08.04.2020 № </w:t>
      </w:r>
      <w:r>
        <w:rPr>
          <w:rFonts w:ascii="Arial" w:hAnsi="Arial" w:cs="Arial"/>
          <w:sz w:val="22"/>
          <w:szCs w:val="22"/>
        </w:rPr>
        <w:t>22-п</w:t>
      </w:r>
    </w:p>
    <w:p w:rsidR="0025215E" w:rsidRPr="00D3787D" w:rsidRDefault="0025215E" w:rsidP="002E7B7E">
      <w:pPr>
        <w:jc w:val="center"/>
        <w:rPr>
          <w:rFonts w:asciiTheme="minorHAnsi" w:hAnsiTheme="minorHAnsi"/>
          <w:sz w:val="22"/>
          <w:szCs w:val="22"/>
        </w:rPr>
      </w:pPr>
    </w:p>
    <w:p w:rsidR="00552B06" w:rsidRDefault="00552B06">
      <w:pPr>
        <w:pStyle w:val="ConsPlusNormal"/>
        <w:ind w:firstLine="540"/>
        <w:jc w:val="both"/>
      </w:pPr>
    </w:p>
    <w:p w:rsidR="00552B06" w:rsidRPr="00B3707E" w:rsidRDefault="00552B06">
      <w:pPr>
        <w:pStyle w:val="ConsPlusTitle"/>
        <w:jc w:val="center"/>
        <w:rPr>
          <w:rFonts w:ascii="Arial" w:hAnsi="Arial" w:cs="Arial"/>
        </w:rPr>
      </w:pPr>
      <w:bookmarkStart w:id="6" w:name="P263"/>
      <w:bookmarkEnd w:id="6"/>
      <w:r w:rsidRPr="00B3707E">
        <w:rPr>
          <w:rFonts w:ascii="Arial" w:hAnsi="Arial" w:cs="Arial"/>
        </w:rPr>
        <w:t>СТАНДАРТ</w:t>
      </w:r>
    </w:p>
    <w:p w:rsidR="00552B06" w:rsidRPr="00B3707E" w:rsidRDefault="00552B06">
      <w:pPr>
        <w:pStyle w:val="ConsPlusTitle"/>
        <w:jc w:val="center"/>
        <w:rPr>
          <w:rFonts w:ascii="Arial" w:hAnsi="Arial" w:cs="Arial"/>
        </w:rPr>
      </w:pPr>
      <w:r w:rsidRPr="00B3707E">
        <w:rPr>
          <w:rFonts w:ascii="Arial" w:hAnsi="Arial" w:cs="Arial"/>
        </w:rPr>
        <w:t xml:space="preserve">ОСУЩЕСТВЛЕНИЯ ВНУТРЕННЕГО </w:t>
      </w:r>
      <w:r w:rsidR="00EF2AD4" w:rsidRPr="00B3707E">
        <w:rPr>
          <w:rFonts w:ascii="Arial" w:hAnsi="Arial" w:cs="Arial"/>
        </w:rPr>
        <w:t>МУНИЦИПАЛЬНОГО</w:t>
      </w:r>
    </w:p>
    <w:p w:rsidR="00552B06" w:rsidRPr="00B3707E" w:rsidRDefault="00552B06">
      <w:pPr>
        <w:pStyle w:val="ConsPlusTitle"/>
        <w:jc w:val="center"/>
        <w:rPr>
          <w:rFonts w:ascii="Arial" w:hAnsi="Arial" w:cs="Arial"/>
        </w:rPr>
      </w:pPr>
      <w:r w:rsidRPr="00B3707E">
        <w:rPr>
          <w:rFonts w:ascii="Arial" w:hAnsi="Arial" w:cs="Arial"/>
        </w:rPr>
        <w:t>ФИНАНСОВОГО КОНТРОЛЯ</w:t>
      </w:r>
    </w:p>
    <w:p w:rsidR="00552B06" w:rsidRPr="00B3707E" w:rsidRDefault="00552B06">
      <w:pPr>
        <w:pStyle w:val="ConsPlusTitle"/>
        <w:ind w:firstLine="540"/>
        <w:jc w:val="both"/>
        <w:rPr>
          <w:rFonts w:ascii="Arial" w:hAnsi="Arial" w:cs="Arial"/>
        </w:rPr>
      </w:pPr>
    </w:p>
    <w:p w:rsidR="00552B06" w:rsidRPr="00B3707E" w:rsidRDefault="004309A1">
      <w:pPr>
        <w:pStyle w:val="ConsPlusTitle"/>
        <w:jc w:val="center"/>
        <w:rPr>
          <w:rFonts w:ascii="Arial" w:hAnsi="Arial" w:cs="Arial"/>
        </w:rPr>
      </w:pPr>
      <w:r w:rsidRPr="00B3707E">
        <w:rPr>
          <w:rFonts w:ascii="Arial" w:hAnsi="Arial" w:cs="Arial"/>
        </w:rPr>
        <w:t>СОВМФК</w:t>
      </w:r>
      <w:r w:rsidR="00552B06" w:rsidRPr="00B3707E">
        <w:rPr>
          <w:rFonts w:ascii="Arial" w:hAnsi="Arial" w:cs="Arial"/>
        </w:rPr>
        <w:t xml:space="preserve"> 4 "РЕАЛИЗАЦИЯ РЕЗУЛЬТАТОВ КОНТРОЛЬНЫХ МЕРОПРИЯТИЙ"</w:t>
      </w:r>
    </w:p>
    <w:p w:rsidR="00552B06" w:rsidRPr="00B3707E" w:rsidRDefault="00552B06">
      <w:pPr>
        <w:pStyle w:val="ConsPlusTitle"/>
        <w:jc w:val="center"/>
        <w:rPr>
          <w:rFonts w:ascii="Arial" w:hAnsi="Arial" w:cs="Arial"/>
        </w:rPr>
      </w:pPr>
      <w:r w:rsidRPr="00B3707E">
        <w:rPr>
          <w:rFonts w:ascii="Arial" w:hAnsi="Arial" w:cs="Arial"/>
        </w:rPr>
        <w:t>("РРКМ")</w:t>
      </w:r>
    </w:p>
    <w:p w:rsidR="00552B06" w:rsidRPr="00B3707E" w:rsidRDefault="00552B06">
      <w:pPr>
        <w:pStyle w:val="ConsPlusNormal"/>
        <w:ind w:firstLine="540"/>
        <w:jc w:val="both"/>
        <w:rPr>
          <w:rFonts w:ascii="Arial" w:hAnsi="Arial" w:cs="Arial"/>
        </w:rPr>
      </w:pPr>
    </w:p>
    <w:p w:rsidR="00EF2AD4" w:rsidRPr="00B3707E" w:rsidRDefault="00EF2AD4" w:rsidP="00EF2AD4">
      <w:pPr>
        <w:pStyle w:val="ConsPlusNormal"/>
        <w:ind w:firstLine="540"/>
        <w:jc w:val="both"/>
        <w:outlineLvl w:val="0"/>
        <w:rPr>
          <w:rFonts w:ascii="Arial" w:hAnsi="Arial" w:cs="Arial"/>
        </w:rPr>
      </w:pPr>
      <w:proofErr w:type="gramStart"/>
      <w:r w:rsidRPr="00B3707E">
        <w:rPr>
          <w:rFonts w:ascii="Arial" w:hAnsi="Arial" w:cs="Arial"/>
        </w:rPr>
        <w:t xml:space="preserve">Стандарт осуществления внутреннего муниципального финансового контроля "Реализация результатов контрольных мероприятий" (далее - Стандарт) </w:t>
      </w:r>
      <w:r w:rsidRPr="00B3707E">
        <w:rPr>
          <w:rFonts w:ascii="Arial" w:hAnsi="Arial" w:cs="Arial"/>
          <w:color w:val="000000" w:themeColor="text1"/>
        </w:rPr>
        <w:t xml:space="preserve">согласно </w:t>
      </w:r>
      <w:hyperlink r:id="rId20" w:history="1">
        <w:r w:rsidRPr="00B3707E">
          <w:rPr>
            <w:rFonts w:ascii="Arial" w:hAnsi="Arial" w:cs="Arial"/>
            <w:color w:val="000000" w:themeColor="text1"/>
          </w:rPr>
          <w:t>ч. 3 ст. 269.2</w:t>
        </w:r>
      </w:hyperlink>
      <w:r w:rsidRPr="00B3707E">
        <w:rPr>
          <w:rFonts w:ascii="Arial" w:hAnsi="Arial" w:cs="Arial"/>
          <w:color w:val="000000" w:themeColor="text1"/>
        </w:rPr>
        <w:t xml:space="preserve"> Бюджетного кодекса РФ разработан в соответствии с </w:t>
      </w:r>
      <w:hyperlink r:id="rId21" w:history="1">
        <w:r w:rsidRPr="00B3707E">
          <w:rPr>
            <w:rFonts w:ascii="Arial" w:hAnsi="Arial" w:cs="Arial"/>
            <w:color w:val="000000" w:themeColor="text1"/>
          </w:rPr>
          <w:t>Порядком</w:t>
        </w:r>
      </w:hyperlink>
      <w:r w:rsidRPr="00B3707E">
        <w:rPr>
          <w:rFonts w:ascii="Arial" w:hAnsi="Arial" w:cs="Arial"/>
          <w:color w:val="000000" w:themeColor="text1"/>
        </w:rPr>
        <w:t xml:space="preserve"> осуществления финансовым управлением администрации городского округа Семеновский Нижегородской области полномочий по внутреннему муниципальному финансовому контролю, утвержденным </w:t>
      </w:r>
      <w:r w:rsidRPr="00B3707E">
        <w:rPr>
          <w:rFonts w:ascii="Arial" w:hAnsi="Arial" w:cs="Arial"/>
        </w:rPr>
        <w:t xml:space="preserve">постановлением администрации городского округа Семеновский Нижегородской области </w:t>
      </w:r>
      <w:r w:rsidR="00224353" w:rsidRPr="00B3707E">
        <w:rPr>
          <w:rFonts w:ascii="Arial" w:hAnsi="Arial" w:cs="Arial"/>
          <w:szCs w:val="22"/>
        </w:rPr>
        <w:t xml:space="preserve">от 18.02.2020 № 265 </w:t>
      </w:r>
      <w:r w:rsidRPr="00B3707E">
        <w:rPr>
          <w:rFonts w:ascii="Arial" w:hAnsi="Arial" w:cs="Arial"/>
        </w:rPr>
        <w:t>(далее - Порядок).</w:t>
      </w:r>
      <w:proofErr w:type="gramEnd"/>
    </w:p>
    <w:p w:rsidR="00727A18" w:rsidRPr="00B3707E" w:rsidRDefault="00727A18" w:rsidP="00727A18">
      <w:pPr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B3707E">
        <w:rPr>
          <w:rFonts w:ascii="Arial" w:hAnsi="Arial" w:cs="Arial"/>
          <w:sz w:val="22"/>
          <w:szCs w:val="22"/>
        </w:rPr>
        <w:t xml:space="preserve">Порядок реализации результатов контрольных мероприятий в сфере закупок товаров, работ, услуг установлен отдельными порядками осуществления финансовым управлением контроля за соблюдением Федерального закона от 05.04.2013г. № 44-ФЗ «О контрактной  системе в сфере закупок товаров, работ, услуг для обеспечения государственных  и муниципальных нужд», утвержденными постановлениями администрации городского округа Семеновский от 09.04.2019г. № 950 и от 10.04.2019г. № 974.   </w:t>
      </w:r>
      <w:proofErr w:type="gramEnd"/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lastRenderedPageBreak/>
        <w:t>1. Стандарт устанавливает общие правила реализации результатов проведенных контрольных мероприятий (далее - результаты проведенных мероприятий).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>2. Задачами Стандарта являются: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>определение механизма реализации результатов проведенных мероприятий;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 xml:space="preserve">установление правил </w:t>
      </w:r>
      <w:proofErr w:type="gramStart"/>
      <w:r w:rsidRPr="00B3707E">
        <w:rPr>
          <w:rFonts w:ascii="Arial" w:hAnsi="Arial" w:cs="Arial"/>
        </w:rPr>
        <w:t>контроля за</w:t>
      </w:r>
      <w:proofErr w:type="gramEnd"/>
      <w:r w:rsidRPr="00B3707E">
        <w:rPr>
          <w:rFonts w:ascii="Arial" w:hAnsi="Arial" w:cs="Arial"/>
        </w:rPr>
        <w:t xml:space="preserve"> реализацией результатов проведенных мероприятий.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>3. Под реализацией результатов проведенных контрольных мероприятий понимаются направление объектам контроля представлений и (или) предписаний, итоги выполнения представлений и (или) предписаний, направление информации о результатах контрольных мероприятий в вышестоящую по отношению к объекту контрол</w:t>
      </w:r>
      <w:r w:rsidR="00EF2AD4" w:rsidRPr="00B3707E">
        <w:rPr>
          <w:rFonts w:ascii="Arial" w:hAnsi="Arial" w:cs="Arial"/>
        </w:rPr>
        <w:t>я организацию и ее рассмотрение</w:t>
      </w:r>
      <w:r w:rsidRPr="00B3707E">
        <w:rPr>
          <w:rFonts w:ascii="Arial" w:hAnsi="Arial" w:cs="Arial"/>
        </w:rPr>
        <w:t>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 xml:space="preserve">4. Целью </w:t>
      </w:r>
      <w:proofErr w:type="gramStart"/>
      <w:r w:rsidRPr="00B3707E">
        <w:rPr>
          <w:rFonts w:ascii="Arial" w:hAnsi="Arial" w:cs="Arial"/>
        </w:rPr>
        <w:t>контроля за</w:t>
      </w:r>
      <w:proofErr w:type="gramEnd"/>
      <w:r w:rsidRPr="00B3707E">
        <w:rPr>
          <w:rFonts w:ascii="Arial" w:hAnsi="Arial" w:cs="Arial"/>
        </w:rPr>
        <w:t xml:space="preserve"> реализацией результатов проведенных мероприятий является полное, качественное и своевременное выполнение требований, предложений и рекомендаций, изложенных в документах, направляемых</w:t>
      </w:r>
      <w:r w:rsidR="00EF2AD4" w:rsidRPr="00B3707E">
        <w:rPr>
          <w:rFonts w:ascii="Arial" w:hAnsi="Arial" w:cs="Arial"/>
        </w:rPr>
        <w:t xml:space="preserve"> финансовым управлением</w:t>
      </w:r>
      <w:r w:rsidRPr="00B3707E">
        <w:rPr>
          <w:rFonts w:ascii="Arial" w:hAnsi="Arial" w:cs="Arial"/>
        </w:rPr>
        <w:t>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 xml:space="preserve">5. </w:t>
      </w:r>
      <w:proofErr w:type="gramStart"/>
      <w:r w:rsidRPr="00B3707E">
        <w:rPr>
          <w:rFonts w:ascii="Arial" w:hAnsi="Arial" w:cs="Arial"/>
        </w:rPr>
        <w:t>Контроль за</w:t>
      </w:r>
      <w:proofErr w:type="gramEnd"/>
      <w:r w:rsidRPr="00B3707E">
        <w:rPr>
          <w:rFonts w:ascii="Arial" w:hAnsi="Arial" w:cs="Arial"/>
        </w:rPr>
        <w:t xml:space="preserve"> реализацией результатов проведенных мероприятий возлагается на должностных лиц </w:t>
      </w:r>
      <w:r w:rsidR="00742AB7" w:rsidRPr="00B3707E">
        <w:rPr>
          <w:rFonts w:ascii="Arial" w:hAnsi="Arial" w:cs="Arial"/>
        </w:rPr>
        <w:t>финансового управления</w:t>
      </w:r>
      <w:r w:rsidRPr="00B3707E">
        <w:rPr>
          <w:rFonts w:ascii="Arial" w:hAnsi="Arial" w:cs="Arial"/>
        </w:rPr>
        <w:t>, принимающих участие в проведении контрольных мероприятий.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>6. При выявлении в результате контрольного мероприятия нарушений законодательства Российской Федерации, законов и иных нормативных правовых актов Нижегородской области</w:t>
      </w:r>
      <w:r w:rsidR="00742AB7" w:rsidRPr="00B3707E">
        <w:rPr>
          <w:rFonts w:ascii="Arial" w:hAnsi="Arial" w:cs="Arial"/>
        </w:rPr>
        <w:t xml:space="preserve">, </w:t>
      </w:r>
      <w:r w:rsidR="00742AB7" w:rsidRPr="00B3707E">
        <w:rPr>
          <w:rFonts w:ascii="Arial" w:hAnsi="Arial" w:cs="Arial"/>
          <w:szCs w:val="22"/>
        </w:rPr>
        <w:t xml:space="preserve">нормативных правовых актов городского округа </w:t>
      </w:r>
      <w:proofErr w:type="gramStart"/>
      <w:r w:rsidR="00742AB7" w:rsidRPr="00B3707E">
        <w:rPr>
          <w:rFonts w:ascii="Arial" w:hAnsi="Arial" w:cs="Arial"/>
          <w:szCs w:val="22"/>
        </w:rPr>
        <w:t>Семеновский</w:t>
      </w:r>
      <w:proofErr w:type="gramEnd"/>
      <w:r w:rsidRPr="00B3707E">
        <w:rPr>
          <w:rFonts w:ascii="Arial" w:hAnsi="Arial" w:cs="Arial"/>
        </w:rPr>
        <w:t xml:space="preserve"> </w:t>
      </w:r>
      <w:r w:rsidR="00742AB7" w:rsidRPr="00B3707E">
        <w:rPr>
          <w:rFonts w:ascii="Arial" w:hAnsi="Arial" w:cs="Arial"/>
        </w:rPr>
        <w:t xml:space="preserve">финансовым управлением </w:t>
      </w:r>
      <w:r w:rsidR="00802C68" w:rsidRPr="00B3707E">
        <w:rPr>
          <w:rFonts w:ascii="Arial" w:hAnsi="Arial" w:cs="Arial"/>
        </w:rPr>
        <w:t>в течение 30</w:t>
      </w:r>
      <w:r w:rsidRPr="00B3707E">
        <w:rPr>
          <w:rFonts w:ascii="Arial" w:hAnsi="Arial" w:cs="Arial"/>
        </w:rPr>
        <w:t xml:space="preserve"> дней после окончания контрольного мероприятия объекту контроля направляются представления и (или) предписания.</w:t>
      </w:r>
    </w:p>
    <w:p w:rsidR="00552B06" w:rsidRPr="00B3707E" w:rsidRDefault="008040A8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 xml:space="preserve">7. </w:t>
      </w:r>
      <w:r w:rsidR="00552B06" w:rsidRPr="00B3707E">
        <w:rPr>
          <w:rFonts w:ascii="Arial" w:hAnsi="Arial" w:cs="Arial"/>
        </w:rPr>
        <w:t xml:space="preserve">В случае выявления в ходе контрольного мероприятия нарушений законодательства Российской Федерации, законов и иных нормативных правовых актов Нижегородской области, </w:t>
      </w:r>
      <w:r w:rsidR="00534881" w:rsidRPr="00B3707E">
        <w:rPr>
          <w:rFonts w:ascii="Arial" w:hAnsi="Arial" w:cs="Arial"/>
          <w:szCs w:val="22"/>
        </w:rPr>
        <w:t xml:space="preserve">нормативных правовых актов городского округа </w:t>
      </w:r>
      <w:proofErr w:type="gramStart"/>
      <w:r w:rsidR="00534881" w:rsidRPr="00B3707E">
        <w:rPr>
          <w:rFonts w:ascii="Arial" w:hAnsi="Arial" w:cs="Arial"/>
          <w:szCs w:val="22"/>
        </w:rPr>
        <w:t>Семеновский</w:t>
      </w:r>
      <w:proofErr w:type="gramEnd"/>
      <w:r w:rsidR="00534881" w:rsidRPr="00B3707E">
        <w:rPr>
          <w:rFonts w:ascii="Arial" w:hAnsi="Arial" w:cs="Arial"/>
          <w:szCs w:val="22"/>
        </w:rPr>
        <w:t>,</w:t>
      </w:r>
      <w:r w:rsidR="00534881" w:rsidRPr="00B3707E">
        <w:rPr>
          <w:rFonts w:ascii="Arial" w:hAnsi="Arial" w:cs="Arial"/>
        </w:rPr>
        <w:t xml:space="preserve"> </w:t>
      </w:r>
      <w:r w:rsidR="00552B06" w:rsidRPr="00B3707E">
        <w:rPr>
          <w:rFonts w:ascii="Arial" w:hAnsi="Arial" w:cs="Arial"/>
        </w:rPr>
        <w:t xml:space="preserve">требующих безотлагательных мер по их пресечению и предупреждению, </w:t>
      </w:r>
      <w:r w:rsidR="00534881" w:rsidRPr="00B3707E">
        <w:rPr>
          <w:rFonts w:ascii="Arial" w:hAnsi="Arial" w:cs="Arial"/>
        </w:rPr>
        <w:t xml:space="preserve">финансовым управлением </w:t>
      </w:r>
      <w:r w:rsidR="00552B06" w:rsidRPr="00B3707E">
        <w:rPr>
          <w:rFonts w:ascii="Arial" w:hAnsi="Arial" w:cs="Arial"/>
        </w:rPr>
        <w:t>объекту контроля представления и (или) предписания направляются незамедлительно.</w:t>
      </w:r>
    </w:p>
    <w:p w:rsidR="00D15CFA" w:rsidRPr="00B3707E" w:rsidRDefault="00552B06" w:rsidP="00D15CFA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>8.</w:t>
      </w:r>
      <w:r w:rsidR="008040A8" w:rsidRPr="00B3707E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15CFA" w:rsidRPr="00B3707E">
        <w:rPr>
          <w:rFonts w:ascii="Arial" w:hAnsi="Arial" w:cs="Arial"/>
        </w:rPr>
        <w:t>Под предписанием понимается документ</w:t>
      </w:r>
      <w:r w:rsidR="00D15CFA" w:rsidRPr="00B3707E">
        <w:rPr>
          <w:rFonts w:ascii="Arial" w:hAnsi="Arial" w:cs="Arial"/>
          <w:sz w:val="24"/>
          <w:szCs w:val="24"/>
        </w:rPr>
        <w:t xml:space="preserve"> </w:t>
      </w:r>
      <w:r w:rsidR="00D15CFA" w:rsidRPr="00B3707E">
        <w:rPr>
          <w:rFonts w:ascii="Arial" w:hAnsi="Arial" w:cs="Arial"/>
          <w:szCs w:val="22"/>
        </w:rPr>
        <w:t>финансового управления</w:t>
      </w:r>
      <w:r w:rsidR="00D15CFA" w:rsidRPr="00B3707E">
        <w:rPr>
          <w:rFonts w:ascii="Arial" w:hAnsi="Arial" w:cs="Arial"/>
        </w:rPr>
        <w:t xml:space="preserve">, направляемый объекту контроля в случае невозможности устранения либо </w:t>
      </w:r>
      <w:proofErr w:type="spellStart"/>
      <w:r w:rsidR="00D15CFA" w:rsidRPr="00B3707E">
        <w:rPr>
          <w:rFonts w:ascii="Arial" w:hAnsi="Arial" w:cs="Arial"/>
        </w:rPr>
        <w:t>неустранения</w:t>
      </w:r>
      <w:proofErr w:type="spellEnd"/>
      <w:r w:rsidR="00D15CFA" w:rsidRPr="00B3707E">
        <w:rPr>
          <w:rFonts w:ascii="Arial" w:hAnsi="Arial" w:cs="Arial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</w:t>
      </w:r>
      <w:r w:rsidR="00741A41" w:rsidRPr="00B3707E">
        <w:rPr>
          <w:rFonts w:ascii="Arial" w:hAnsi="Arial" w:cs="Arial"/>
        </w:rPr>
        <w:t xml:space="preserve">бюджету </w:t>
      </w:r>
      <w:r w:rsidR="00741A41" w:rsidRPr="00B3707E">
        <w:rPr>
          <w:rFonts w:ascii="Arial" w:hAnsi="Arial" w:cs="Arial"/>
          <w:szCs w:val="22"/>
        </w:rPr>
        <w:t>городского округа Семеновский</w:t>
      </w:r>
      <w:r w:rsidR="00741A41" w:rsidRPr="00B3707E">
        <w:rPr>
          <w:rFonts w:ascii="Arial" w:hAnsi="Arial" w:cs="Arial"/>
        </w:rPr>
        <w:t xml:space="preserve"> </w:t>
      </w:r>
      <w:r w:rsidR="00D15CFA" w:rsidRPr="00B3707E">
        <w:rPr>
          <w:rFonts w:ascii="Arial" w:hAnsi="Arial" w:cs="Arial"/>
        </w:rPr>
        <w:t>в результате этого нарушения.</w:t>
      </w:r>
      <w:proofErr w:type="gramEnd"/>
      <w:r w:rsidR="00D15CFA" w:rsidRPr="00B3707E">
        <w:rPr>
          <w:rFonts w:ascii="Arial" w:hAnsi="Arial" w:cs="Arial"/>
        </w:rPr>
        <w:t xml:space="preserve"> Предписание содержит обязательные </w:t>
      </w:r>
      <w:proofErr w:type="gramStart"/>
      <w:r w:rsidR="00D15CFA" w:rsidRPr="00B3707E">
        <w:rPr>
          <w:rFonts w:ascii="Arial" w:hAnsi="Arial" w:cs="Arial"/>
        </w:rPr>
        <w:t>для исполнения в установленный в предписании срок требования о принятии мер по возмещению</w:t>
      </w:r>
      <w:proofErr w:type="gramEnd"/>
      <w:r w:rsidR="00D15CFA" w:rsidRPr="00B3707E">
        <w:rPr>
          <w:rFonts w:ascii="Arial" w:hAnsi="Arial" w:cs="Arial"/>
        </w:rPr>
        <w:t xml:space="preserve"> причиненного ущерба.</w:t>
      </w:r>
    </w:p>
    <w:p w:rsidR="00D15CFA" w:rsidRPr="00B3707E" w:rsidRDefault="00D15CFA" w:rsidP="00D15CFA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 xml:space="preserve">      </w:t>
      </w:r>
      <w:proofErr w:type="gramStart"/>
      <w:r w:rsidRPr="00B3707E">
        <w:rPr>
          <w:rFonts w:ascii="Arial" w:hAnsi="Arial" w:cs="Arial"/>
        </w:rPr>
        <w:t>Под представлением понимается документ</w:t>
      </w:r>
      <w:r w:rsidRPr="00B3707E">
        <w:rPr>
          <w:rFonts w:ascii="Arial" w:hAnsi="Arial" w:cs="Arial"/>
          <w:szCs w:val="22"/>
        </w:rPr>
        <w:t xml:space="preserve"> финансового управления</w:t>
      </w:r>
      <w:r w:rsidRPr="00B3707E">
        <w:rPr>
          <w:rFonts w:ascii="Arial" w:hAnsi="Arial" w:cs="Arial"/>
        </w:rPr>
        <w:t>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  <w:proofErr w:type="gramEnd"/>
    </w:p>
    <w:p w:rsidR="00D15CFA" w:rsidRPr="00B3707E" w:rsidRDefault="00D15CFA" w:rsidP="00D15CFA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>1) требование об устранении бюджетного нарушения и о принятии мер по устранению его причин и условий;</w:t>
      </w:r>
    </w:p>
    <w:p w:rsidR="00D15CFA" w:rsidRPr="00B3707E" w:rsidRDefault="00D15CFA" w:rsidP="00D15CFA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>2) требование о принятии мер по устранению причин и условий бюджетного нарушения в случае невозможности его устранения.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 xml:space="preserve">9. Представления и (или) предписания </w:t>
      </w:r>
      <w:r w:rsidR="00534881" w:rsidRPr="00B3707E">
        <w:rPr>
          <w:rFonts w:ascii="Arial" w:hAnsi="Arial" w:cs="Arial"/>
        </w:rPr>
        <w:t>ф</w:t>
      </w:r>
      <w:r w:rsidR="009D68E7" w:rsidRPr="00B3707E">
        <w:rPr>
          <w:rFonts w:ascii="Arial" w:hAnsi="Arial" w:cs="Arial"/>
        </w:rPr>
        <w:t xml:space="preserve">инансового управления </w:t>
      </w:r>
      <w:r w:rsidRPr="00B3707E">
        <w:rPr>
          <w:rFonts w:ascii="Arial" w:hAnsi="Arial" w:cs="Arial"/>
        </w:rPr>
        <w:t>по фактам выявленных в ходе контрольных мероприятий нарушений должны содержать: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lastRenderedPageBreak/>
        <w:t>- исходные данные о контрольном мероприятии;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>- нарушения, выявленные на объекте контроля в ходе проведения контрольного мероприятия с указанием статей законов и (или) пунктов иных нормативных правовых актов, требования которых нарушены;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>- срок выполнения представления и (или) предписания.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>Представления и (или) предписания подписываются начальником</w:t>
      </w:r>
      <w:r w:rsidR="00534881" w:rsidRPr="00B3707E">
        <w:rPr>
          <w:rFonts w:ascii="Arial" w:hAnsi="Arial" w:cs="Arial"/>
        </w:rPr>
        <w:t xml:space="preserve"> финансового управления</w:t>
      </w:r>
      <w:r w:rsidRPr="00B3707E">
        <w:rPr>
          <w:rFonts w:ascii="Arial" w:hAnsi="Arial" w:cs="Arial"/>
        </w:rPr>
        <w:t>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 xml:space="preserve">Срок исполнения представления и (или) предписания продлевается по решению начальника </w:t>
      </w:r>
      <w:r w:rsidR="00534881" w:rsidRPr="00B3707E">
        <w:rPr>
          <w:rFonts w:ascii="Arial" w:hAnsi="Arial" w:cs="Arial"/>
        </w:rPr>
        <w:t xml:space="preserve">финансового управления </w:t>
      </w:r>
      <w:r w:rsidRPr="00B3707E">
        <w:rPr>
          <w:rFonts w:ascii="Arial" w:hAnsi="Arial" w:cs="Arial"/>
        </w:rPr>
        <w:t>по мотивированному ходатайству объекта контроля в случае, если указанные в ходатайстве причины будут признаны уважительными.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>Обжалование представлений и (или) предписаний, выданных по результатам контрольных мероприятий, осуществляется в порядке, предусмотренном законодательством Российской Федерации.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>10. Направленные по результатам контрольного мероприятия предписания и (или) представления являются обязательными для исполнения должностными лицами объекта контроля в срок, установленный в предписании и (или) представлении.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>Невыполнение в установленный срок предписания и (или) представления влечет административную ответственность в соответствии с законодательством.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 xml:space="preserve">11. </w:t>
      </w:r>
      <w:proofErr w:type="gramStart"/>
      <w:r w:rsidRPr="00B3707E">
        <w:rPr>
          <w:rFonts w:ascii="Arial" w:hAnsi="Arial" w:cs="Arial"/>
        </w:rPr>
        <w:t>Контроль за</w:t>
      </w:r>
      <w:proofErr w:type="gramEnd"/>
      <w:r w:rsidRPr="00B3707E">
        <w:rPr>
          <w:rFonts w:ascii="Arial" w:hAnsi="Arial" w:cs="Arial"/>
        </w:rPr>
        <w:t xml:space="preserve"> выполнением представлений и (или) предписаний </w:t>
      </w:r>
      <w:r w:rsidR="00534881" w:rsidRPr="00B3707E">
        <w:rPr>
          <w:rFonts w:ascii="Arial" w:hAnsi="Arial" w:cs="Arial"/>
        </w:rPr>
        <w:t>ф</w:t>
      </w:r>
      <w:r w:rsidR="009D68E7" w:rsidRPr="00B3707E">
        <w:rPr>
          <w:rFonts w:ascii="Arial" w:hAnsi="Arial" w:cs="Arial"/>
        </w:rPr>
        <w:t xml:space="preserve">инансового управления </w:t>
      </w:r>
      <w:r w:rsidRPr="00B3707E">
        <w:rPr>
          <w:rFonts w:ascii="Arial" w:hAnsi="Arial" w:cs="Arial"/>
        </w:rPr>
        <w:t xml:space="preserve"> включает в себя: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 xml:space="preserve">- анализ результатов выполнения представлений и (или) предписаний </w:t>
      </w:r>
      <w:r w:rsidR="00534881" w:rsidRPr="00B3707E">
        <w:rPr>
          <w:rFonts w:ascii="Arial" w:hAnsi="Arial" w:cs="Arial"/>
        </w:rPr>
        <w:t>финансового управления</w:t>
      </w:r>
      <w:r w:rsidRPr="00B3707E">
        <w:rPr>
          <w:rFonts w:ascii="Arial" w:hAnsi="Arial" w:cs="Arial"/>
        </w:rPr>
        <w:t>;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 xml:space="preserve">- снятие выполненных представлений и (или) предписаний </w:t>
      </w:r>
      <w:r w:rsidR="00534881" w:rsidRPr="00B3707E">
        <w:rPr>
          <w:rFonts w:ascii="Arial" w:hAnsi="Arial" w:cs="Arial"/>
        </w:rPr>
        <w:t>ф</w:t>
      </w:r>
      <w:r w:rsidR="009D68E7" w:rsidRPr="00B3707E">
        <w:rPr>
          <w:rFonts w:ascii="Arial" w:hAnsi="Arial" w:cs="Arial"/>
        </w:rPr>
        <w:t xml:space="preserve">инансового управления </w:t>
      </w:r>
      <w:r w:rsidRPr="00B3707E">
        <w:rPr>
          <w:rFonts w:ascii="Arial" w:hAnsi="Arial" w:cs="Arial"/>
        </w:rPr>
        <w:t xml:space="preserve"> (отдельных требований (пунктов)) с контроля;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 xml:space="preserve">- принятие мер в случаях невыполнения представлений и (или) предписаний </w:t>
      </w:r>
      <w:r w:rsidR="00534881" w:rsidRPr="00B3707E">
        <w:rPr>
          <w:rFonts w:ascii="Arial" w:hAnsi="Arial" w:cs="Arial"/>
        </w:rPr>
        <w:t>ф</w:t>
      </w:r>
      <w:r w:rsidR="009D68E7" w:rsidRPr="00B3707E">
        <w:rPr>
          <w:rFonts w:ascii="Arial" w:hAnsi="Arial" w:cs="Arial"/>
        </w:rPr>
        <w:t xml:space="preserve">инансового управления </w:t>
      </w:r>
      <w:r w:rsidRPr="00B3707E">
        <w:rPr>
          <w:rFonts w:ascii="Arial" w:hAnsi="Arial" w:cs="Arial"/>
        </w:rPr>
        <w:t xml:space="preserve"> (отдельных требований (пунктов)), несоблюдения сроков их выполнения.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 xml:space="preserve">12. Анализ результатов выполнения представлений и (или) предписаний </w:t>
      </w:r>
      <w:r w:rsidR="00534881" w:rsidRPr="00B3707E">
        <w:rPr>
          <w:rFonts w:ascii="Arial" w:hAnsi="Arial" w:cs="Arial"/>
        </w:rPr>
        <w:t>ф</w:t>
      </w:r>
      <w:r w:rsidR="009D68E7" w:rsidRPr="00B3707E">
        <w:rPr>
          <w:rFonts w:ascii="Arial" w:hAnsi="Arial" w:cs="Arial"/>
        </w:rPr>
        <w:t xml:space="preserve">инансового управления </w:t>
      </w:r>
      <w:r w:rsidRPr="00B3707E">
        <w:rPr>
          <w:rFonts w:ascii="Arial" w:hAnsi="Arial" w:cs="Arial"/>
        </w:rPr>
        <w:t xml:space="preserve"> осуществляется в процессе проведения: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 xml:space="preserve">- анализа полученной от объектов контроля информации о результатах выполнения представлений и (или) предписаний </w:t>
      </w:r>
      <w:r w:rsidR="00534881" w:rsidRPr="00B3707E">
        <w:rPr>
          <w:rFonts w:ascii="Arial" w:hAnsi="Arial" w:cs="Arial"/>
        </w:rPr>
        <w:t>финансового управления</w:t>
      </w:r>
      <w:r w:rsidRPr="00B3707E">
        <w:rPr>
          <w:rFonts w:ascii="Arial" w:hAnsi="Arial" w:cs="Arial"/>
        </w:rPr>
        <w:t>;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 xml:space="preserve">- контроля соблюдения объектами контроля установленных сроков выполнения представлений и (или) предписаний </w:t>
      </w:r>
      <w:r w:rsidR="00534881" w:rsidRPr="00B3707E">
        <w:rPr>
          <w:rFonts w:ascii="Arial" w:hAnsi="Arial" w:cs="Arial"/>
        </w:rPr>
        <w:t>ф</w:t>
      </w:r>
      <w:r w:rsidR="009D68E7" w:rsidRPr="00B3707E">
        <w:rPr>
          <w:rFonts w:ascii="Arial" w:hAnsi="Arial" w:cs="Arial"/>
        </w:rPr>
        <w:t xml:space="preserve">инансового управления </w:t>
      </w:r>
      <w:r w:rsidRPr="00B3707E">
        <w:rPr>
          <w:rFonts w:ascii="Arial" w:hAnsi="Arial" w:cs="Arial"/>
        </w:rPr>
        <w:t xml:space="preserve"> и информирования </w:t>
      </w:r>
      <w:r w:rsidR="00534881" w:rsidRPr="00B3707E">
        <w:rPr>
          <w:rFonts w:ascii="Arial" w:hAnsi="Arial" w:cs="Arial"/>
        </w:rPr>
        <w:t>ф</w:t>
      </w:r>
      <w:r w:rsidR="009D68E7" w:rsidRPr="00B3707E">
        <w:rPr>
          <w:rFonts w:ascii="Arial" w:hAnsi="Arial" w:cs="Arial"/>
        </w:rPr>
        <w:t xml:space="preserve">инансового управления </w:t>
      </w:r>
      <w:r w:rsidRPr="00B3707E">
        <w:rPr>
          <w:rFonts w:ascii="Arial" w:hAnsi="Arial" w:cs="Arial"/>
        </w:rPr>
        <w:t xml:space="preserve"> о мерах, принятых по результатам их выполнения.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 xml:space="preserve">13. Анализ результатов выполнения объектами контроля представлений и (или) предписаний </w:t>
      </w:r>
      <w:r w:rsidR="00534881" w:rsidRPr="00B3707E">
        <w:rPr>
          <w:rFonts w:ascii="Arial" w:hAnsi="Arial" w:cs="Arial"/>
        </w:rPr>
        <w:t>ф</w:t>
      </w:r>
      <w:r w:rsidR="009D68E7" w:rsidRPr="00B3707E">
        <w:rPr>
          <w:rFonts w:ascii="Arial" w:hAnsi="Arial" w:cs="Arial"/>
        </w:rPr>
        <w:t xml:space="preserve">инансового управления </w:t>
      </w:r>
      <w:r w:rsidRPr="00B3707E">
        <w:rPr>
          <w:rFonts w:ascii="Arial" w:hAnsi="Arial" w:cs="Arial"/>
        </w:rPr>
        <w:t xml:space="preserve"> включает в себя: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 xml:space="preserve">- анализ и оценку своевременности и полноты выполнения требований, содержащихся в представлениях и (или) предписаниях </w:t>
      </w:r>
      <w:r w:rsidR="00534881" w:rsidRPr="00B3707E">
        <w:rPr>
          <w:rFonts w:ascii="Arial" w:hAnsi="Arial" w:cs="Arial"/>
        </w:rPr>
        <w:t>финансового управления</w:t>
      </w:r>
      <w:r w:rsidRPr="00B3707E">
        <w:rPr>
          <w:rFonts w:ascii="Arial" w:hAnsi="Arial" w:cs="Arial"/>
        </w:rPr>
        <w:t>, выполнения запланированных мероприятий по устранению выявленных нарушений законодательства Российской Федерации и иных нормативных правовых актов;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 xml:space="preserve">- анализ соответствия мер, принятых объектом контроля, содержанию представлений и (или) предписаний </w:t>
      </w:r>
      <w:r w:rsidR="00534881" w:rsidRPr="00B3707E">
        <w:rPr>
          <w:rFonts w:ascii="Arial" w:hAnsi="Arial" w:cs="Arial"/>
        </w:rPr>
        <w:t>ф</w:t>
      </w:r>
      <w:r w:rsidR="009D68E7" w:rsidRPr="00B3707E">
        <w:rPr>
          <w:rFonts w:ascii="Arial" w:hAnsi="Arial" w:cs="Arial"/>
        </w:rPr>
        <w:t>инансового управлени</w:t>
      </w:r>
      <w:r w:rsidR="007573C2" w:rsidRPr="00B3707E">
        <w:rPr>
          <w:rFonts w:ascii="Arial" w:hAnsi="Arial" w:cs="Arial"/>
        </w:rPr>
        <w:t>я</w:t>
      </w:r>
      <w:r w:rsidRPr="00B3707E">
        <w:rPr>
          <w:rFonts w:ascii="Arial" w:hAnsi="Arial" w:cs="Arial"/>
        </w:rPr>
        <w:t>;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lastRenderedPageBreak/>
        <w:t xml:space="preserve">- анализ причин невыполнения требований, содержащихся в представлениях </w:t>
      </w:r>
      <w:r w:rsidR="00534881" w:rsidRPr="00B3707E">
        <w:rPr>
          <w:rFonts w:ascii="Arial" w:hAnsi="Arial" w:cs="Arial"/>
        </w:rPr>
        <w:t>ф</w:t>
      </w:r>
      <w:r w:rsidR="009D68E7" w:rsidRPr="00B3707E">
        <w:rPr>
          <w:rFonts w:ascii="Arial" w:hAnsi="Arial" w:cs="Arial"/>
        </w:rPr>
        <w:t>инансовог</w:t>
      </w:r>
      <w:r w:rsidR="00534881" w:rsidRPr="00B3707E">
        <w:rPr>
          <w:rFonts w:ascii="Arial" w:hAnsi="Arial" w:cs="Arial"/>
        </w:rPr>
        <w:t>о управления</w:t>
      </w:r>
      <w:r w:rsidRPr="00B3707E">
        <w:rPr>
          <w:rFonts w:ascii="Arial" w:hAnsi="Arial" w:cs="Arial"/>
        </w:rPr>
        <w:t>.</w:t>
      </w:r>
    </w:p>
    <w:p w:rsidR="00552B06" w:rsidRPr="00B3707E" w:rsidRDefault="00315F65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>14</w:t>
      </w:r>
      <w:r w:rsidR="00552B06" w:rsidRPr="00B3707E">
        <w:rPr>
          <w:rFonts w:ascii="Arial" w:hAnsi="Arial" w:cs="Arial"/>
        </w:rPr>
        <w:t xml:space="preserve">. В ходе осуществления анализа выполнения представлений и (или) предписаний </w:t>
      </w:r>
      <w:r w:rsidR="00465908" w:rsidRPr="00B3707E">
        <w:rPr>
          <w:rFonts w:ascii="Arial" w:hAnsi="Arial" w:cs="Arial"/>
        </w:rPr>
        <w:t>ф</w:t>
      </w:r>
      <w:r w:rsidR="009D68E7" w:rsidRPr="00B3707E">
        <w:rPr>
          <w:rFonts w:ascii="Arial" w:hAnsi="Arial" w:cs="Arial"/>
        </w:rPr>
        <w:t xml:space="preserve">инансового управления </w:t>
      </w:r>
      <w:r w:rsidR="00552B06" w:rsidRPr="00B3707E">
        <w:rPr>
          <w:rFonts w:ascii="Arial" w:hAnsi="Arial" w:cs="Arial"/>
        </w:rPr>
        <w:t>от объектов контроля может быть запрошена необходимая информация, документы и материалы о ходе и результатах выполнения содержащихся в них требований.</w:t>
      </w:r>
    </w:p>
    <w:p w:rsidR="00552B06" w:rsidRPr="00B3707E" w:rsidRDefault="00315F65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>15</w:t>
      </w:r>
      <w:r w:rsidR="00552B06" w:rsidRPr="00B3707E">
        <w:rPr>
          <w:rFonts w:ascii="Arial" w:hAnsi="Arial" w:cs="Arial"/>
        </w:rPr>
        <w:t xml:space="preserve">. </w:t>
      </w:r>
      <w:proofErr w:type="gramStart"/>
      <w:r w:rsidR="00552B06" w:rsidRPr="00B3707E">
        <w:rPr>
          <w:rFonts w:ascii="Arial" w:hAnsi="Arial" w:cs="Arial"/>
        </w:rPr>
        <w:t xml:space="preserve">По итогам анализа результатов выполнения объектами контроля представлений и (или) предписаний </w:t>
      </w:r>
      <w:r w:rsidR="00465908" w:rsidRPr="00B3707E">
        <w:rPr>
          <w:rFonts w:ascii="Arial" w:hAnsi="Arial" w:cs="Arial"/>
        </w:rPr>
        <w:t xml:space="preserve">финансового управления </w:t>
      </w:r>
      <w:r w:rsidR="00552B06" w:rsidRPr="00B3707E">
        <w:rPr>
          <w:rFonts w:ascii="Arial" w:hAnsi="Arial" w:cs="Arial"/>
        </w:rPr>
        <w:t xml:space="preserve">оценивается полнота, качество и своевременность выполнения содержащихся в них требований по устранению выявленных недостатков и нарушений законодательства Российской Федерации и иных нормативных правовых актов, в том числе причин и условий таких нарушений, возмещению причиненного </w:t>
      </w:r>
      <w:r w:rsidR="004373B7" w:rsidRPr="00B3707E">
        <w:rPr>
          <w:rFonts w:ascii="Arial" w:hAnsi="Arial" w:cs="Arial"/>
        </w:rPr>
        <w:t xml:space="preserve">бюджету </w:t>
      </w:r>
      <w:r w:rsidR="004373B7" w:rsidRPr="00B3707E">
        <w:rPr>
          <w:rFonts w:ascii="Arial" w:hAnsi="Arial" w:cs="Arial"/>
          <w:szCs w:val="22"/>
        </w:rPr>
        <w:t>городского округа Семеновский</w:t>
      </w:r>
      <w:r w:rsidR="004373B7" w:rsidRPr="00B3707E">
        <w:rPr>
          <w:rFonts w:ascii="Arial" w:hAnsi="Arial" w:cs="Arial"/>
        </w:rPr>
        <w:t xml:space="preserve"> </w:t>
      </w:r>
      <w:r w:rsidR="00552B06" w:rsidRPr="00B3707E">
        <w:rPr>
          <w:rFonts w:ascii="Arial" w:hAnsi="Arial" w:cs="Arial"/>
        </w:rPr>
        <w:t>ущерба, привлечению к ответственности лиц, виновных в нарушении законодательства</w:t>
      </w:r>
      <w:proofErr w:type="gramEnd"/>
      <w:r w:rsidR="00552B06" w:rsidRPr="00B3707E">
        <w:rPr>
          <w:rFonts w:ascii="Arial" w:hAnsi="Arial" w:cs="Arial"/>
        </w:rPr>
        <w:t xml:space="preserve"> Российской Федерации.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 xml:space="preserve">Допускается снимать с контроля отдельные требования (пункты) представления </w:t>
      </w:r>
      <w:r w:rsidR="00465908" w:rsidRPr="00B3707E">
        <w:rPr>
          <w:rFonts w:ascii="Arial" w:hAnsi="Arial" w:cs="Arial"/>
        </w:rPr>
        <w:t>ф</w:t>
      </w:r>
      <w:r w:rsidR="009D68E7" w:rsidRPr="00B3707E">
        <w:rPr>
          <w:rFonts w:ascii="Arial" w:hAnsi="Arial" w:cs="Arial"/>
        </w:rPr>
        <w:t xml:space="preserve">инансового управления </w:t>
      </w:r>
      <w:r w:rsidRPr="00B3707E">
        <w:rPr>
          <w:rFonts w:ascii="Arial" w:hAnsi="Arial" w:cs="Arial"/>
        </w:rPr>
        <w:t xml:space="preserve"> при условии их выполнения.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 xml:space="preserve">При обращении руководителей объектов контроля в судебные органы об оспаривании отдельных требований (пунктов) представлений и (или) предписаний </w:t>
      </w:r>
      <w:r w:rsidR="00465908" w:rsidRPr="00B3707E">
        <w:rPr>
          <w:rFonts w:ascii="Arial" w:hAnsi="Arial" w:cs="Arial"/>
        </w:rPr>
        <w:t>ф</w:t>
      </w:r>
      <w:r w:rsidR="009D68E7" w:rsidRPr="00B3707E">
        <w:rPr>
          <w:rFonts w:ascii="Arial" w:hAnsi="Arial" w:cs="Arial"/>
        </w:rPr>
        <w:t xml:space="preserve">инансового управления </w:t>
      </w:r>
      <w:r w:rsidRPr="00B3707E">
        <w:rPr>
          <w:rFonts w:ascii="Arial" w:hAnsi="Arial" w:cs="Arial"/>
        </w:rPr>
        <w:t xml:space="preserve"> решение об их выполнении и снятии с контроля может быть принято на основании вынесенных решений о признании отдельных требований (пунктов) представлений и (или) предписаний </w:t>
      </w:r>
      <w:r w:rsidR="00465908" w:rsidRPr="00B3707E">
        <w:rPr>
          <w:rFonts w:ascii="Arial" w:hAnsi="Arial" w:cs="Arial"/>
        </w:rPr>
        <w:t>ф</w:t>
      </w:r>
      <w:r w:rsidR="009D68E7" w:rsidRPr="00B3707E">
        <w:rPr>
          <w:rFonts w:ascii="Arial" w:hAnsi="Arial" w:cs="Arial"/>
        </w:rPr>
        <w:t xml:space="preserve">инансового управления </w:t>
      </w:r>
      <w:r w:rsidRPr="00B3707E">
        <w:rPr>
          <w:rFonts w:ascii="Arial" w:hAnsi="Arial" w:cs="Arial"/>
        </w:rPr>
        <w:t xml:space="preserve"> недействительными.</w:t>
      </w:r>
    </w:p>
    <w:p w:rsidR="00552B06" w:rsidRPr="00B3707E" w:rsidRDefault="00552B0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 xml:space="preserve">При выполнении всех требований представление </w:t>
      </w:r>
      <w:r w:rsidR="00465908" w:rsidRPr="00B3707E">
        <w:rPr>
          <w:rFonts w:ascii="Arial" w:hAnsi="Arial" w:cs="Arial"/>
        </w:rPr>
        <w:t>ф</w:t>
      </w:r>
      <w:r w:rsidR="009D68E7" w:rsidRPr="00B3707E">
        <w:rPr>
          <w:rFonts w:ascii="Arial" w:hAnsi="Arial" w:cs="Arial"/>
        </w:rPr>
        <w:t xml:space="preserve">инансового управления </w:t>
      </w:r>
      <w:r w:rsidRPr="00B3707E">
        <w:rPr>
          <w:rFonts w:ascii="Arial" w:hAnsi="Arial" w:cs="Arial"/>
        </w:rPr>
        <w:t xml:space="preserve"> снимается с контроля.</w:t>
      </w:r>
    </w:p>
    <w:p w:rsidR="00552B06" w:rsidRPr="00B3707E" w:rsidRDefault="00552B06">
      <w:pPr>
        <w:pStyle w:val="ConsPlusNormal"/>
        <w:ind w:firstLine="540"/>
        <w:jc w:val="both"/>
        <w:rPr>
          <w:rFonts w:ascii="Arial" w:hAnsi="Arial" w:cs="Arial"/>
        </w:rPr>
      </w:pPr>
    </w:p>
    <w:p w:rsidR="00552B06" w:rsidRPr="00B3707E" w:rsidRDefault="00B3707E" w:rsidP="00B3707E">
      <w:pPr>
        <w:pStyle w:val="ConsPlusNormal"/>
        <w:tabs>
          <w:tab w:val="left" w:pos="3249"/>
        </w:tabs>
        <w:ind w:firstLine="540"/>
        <w:jc w:val="both"/>
        <w:rPr>
          <w:rFonts w:ascii="Arial" w:hAnsi="Arial" w:cs="Arial"/>
        </w:rPr>
      </w:pPr>
      <w:r w:rsidRPr="00B3707E">
        <w:rPr>
          <w:rFonts w:ascii="Arial" w:hAnsi="Arial" w:cs="Arial"/>
        </w:rPr>
        <w:tab/>
      </w:r>
    </w:p>
    <w:p w:rsidR="00552B06" w:rsidRPr="00B3707E" w:rsidRDefault="00552B0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C053CD" w:rsidRPr="00B3707E" w:rsidRDefault="00C053CD" w:rsidP="00C053CD">
      <w:pPr>
        <w:pStyle w:val="ConsPlusNormal"/>
        <w:ind w:firstLine="540"/>
        <w:jc w:val="both"/>
        <w:rPr>
          <w:rFonts w:ascii="Arial" w:hAnsi="Arial" w:cs="Arial"/>
        </w:rPr>
      </w:pPr>
    </w:p>
    <w:p w:rsidR="00C053CD" w:rsidRPr="00B3707E" w:rsidRDefault="00C053CD" w:rsidP="00C053CD">
      <w:pPr>
        <w:pStyle w:val="ConsPlusNormal"/>
        <w:ind w:firstLine="540"/>
        <w:jc w:val="both"/>
        <w:rPr>
          <w:rFonts w:ascii="Arial" w:hAnsi="Arial" w:cs="Arial"/>
        </w:rPr>
      </w:pPr>
    </w:p>
    <w:p w:rsidR="00C053CD" w:rsidRPr="00B3707E" w:rsidRDefault="00C053CD" w:rsidP="00C053CD">
      <w:pPr>
        <w:pStyle w:val="ConsPlusNormal"/>
        <w:ind w:firstLine="540"/>
        <w:jc w:val="both"/>
        <w:rPr>
          <w:rFonts w:ascii="Arial" w:hAnsi="Arial" w:cs="Arial"/>
        </w:rPr>
      </w:pPr>
    </w:p>
    <w:sectPr w:rsidR="00C053CD" w:rsidRPr="00B3707E" w:rsidSect="00FD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AB5383"/>
    <w:multiLevelType w:val="hybridMultilevel"/>
    <w:tmpl w:val="20C0EA18"/>
    <w:lvl w:ilvl="0" w:tplc="A028CCA2">
      <w:start w:val="1"/>
      <w:numFmt w:val="decimal"/>
      <w:lvlText w:val="%1."/>
      <w:lvlJc w:val="left"/>
      <w:pPr>
        <w:ind w:left="1911" w:hanging="1344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06"/>
    <w:rsid w:val="000156C5"/>
    <w:rsid w:val="000627F1"/>
    <w:rsid w:val="000710D0"/>
    <w:rsid w:val="000900A8"/>
    <w:rsid w:val="000C2C9C"/>
    <w:rsid w:val="000C4358"/>
    <w:rsid w:val="000E0D17"/>
    <w:rsid w:val="00107F60"/>
    <w:rsid w:val="001247EE"/>
    <w:rsid w:val="001261AB"/>
    <w:rsid w:val="00161174"/>
    <w:rsid w:val="0016122B"/>
    <w:rsid w:val="00224353"/>
    <w:rsid w:val="00251BAF"/>
    <w:rsid w:val="0025215E"/>
    <w:rsid w:val="002E7B7E"/>
    <w:rsid w:val="00304A15"/>
    <w:rsid w:val="00315F65"/>
    <w:rsid w:val="00321EBB"/>
    <w:rsid w:val="00345AF4"/>
    <w:rsid w:val="00353EA4"/>
    <w:rsid w:val="003A3BE4"/>
    <w:rsid w:val="004309A1"/>
    <w:rsid w:val="004373B7"/>
    <w:rsid w:val="00465908"/>
    <w:rsid w:val="0048444A"/>
    <w:rsid w:val="004D059B"/>
    <w:rsid w:val="004E4FF1"/>
    <w:rsid w:val="0051385E"/>
    <w:rsid w:val="00534881"/>
    <w:rsid w:val="00541161"/>
    <w:rsid w:val="00552B06"/>
    <w:rsid w:val="00581678"/>
    <w:rsid w:val="005B6872"/>
    <w:rsid w:val="005F5215"/>
    <w:rsid w:val="006257D8"/>
    <w:rsid w:val="00632828"/>
    <w:rsid w:val="00660D0C"/>
    <w:rsid w:val="00663E64"/>
    <w:rsid w:val="00692818"/>
    <w:rsid w:val="00697356"/>
    <w:rsid w:val="006A1DEB"/>
    <w:rsid w:val="006F2286"/>
    <w:rsid w:val="0070043B"/>
    <w:rsid w:val="007256AF"/>
    <w:rsid w:val="00727A18"/>
    <w:rsid w:val="00730655"/>
    <w:rsid w:val="00741A41"/>
    <w:rsid w:val="00742AB7"/>
    <w:rsid w:val="007573C2"/>
    <w:rsid w:val="00780526"/>
    <w:rsid w:val="007A01A4"/>
    <w:rsid w:val="007A14D2"/>
    <w:rsid w:val="007C46F8"/>
    <w:rsid w:val="00802C68"/>
    <w:rsid w:val="008040A8"/>
    <w:rsid w:val="00814597"/>
    <w:rsid w:val="00856EA2"/>
    <w:rsid w:val="008F43FD"/>
    <w:rsid w:val="0094653A"/>
    <w:rsid w:val="009578F0"/>
    <w:rsid w:val="009A5B90"/>
    <w:rsid w:val="009B5888"/>
    <w:rsid w:val="009C431B"/>
    <w:rsid w:val="009D5CEE"/>
    <w:rsid w:val="009D68E7"/>
    <w:rsid w:val="009E36EF"/>
    <w:rsid w:val="00A05F87"/>
    <w:rsid w:val="00A12062"/>
    <w:rsid w:val="00A12F39"/>
    <w:rsid w:val="00A13B58"/>
    <w:rsid w:val="00A23444"/>
    <w:rsid w:val="00A33697"/>
    <w:rsid w:val="00A507E1"/>
    <w:rsid w:val="00A70C42"/>
    <w:rsid w:val="00A832BD"/>
    <w:rsid w:val="00AB6ADF"/>
    <w:rsid w:val="00AD6979"/>
    <w:rsid w:val="00AE10A9"/>
    <w:rsid w:val="00B1754C"/>
    <w:rsid w:val="00B3311B"/>
    <w:rsid w:val="00B3707E"/>
    <w:rsid w:val="00BF3AE3"/>
    <w:rsid w:val="00C040A5"/>
    <w:rsid w:val="00C053CD"/>
    <w:rsid w:val="00C1251C"/>
    <w:rsid w:val="00C25F9A"/>
    <w:rsid w:val="00C53924"/>
    <w:rsid w:val="00C760DA"/>
    <w:rsid w:val="00C777BC"/>
    <w:rsid w:val="00CC54FE"/>
    <w:rsid w:val="00D15CFA"/>
    <w:rsid w:val="00D27B27"/>
    <w:rsid w:val="00D3787D"/>
    <w:rsid w:val="00D72263"/>
    <w:rsid w:val="00DD6614"/>
    <w:rsid w:val="00DD726E"/>
    <w:rsid w:val="00E037D8"/>
    <w:rsid w:val="00E13B08"/>
    <w:rsid w:val="00E2344B"/>
    <w:rsid w:val="00E24B23"/>
    <w:rsid w:val="00E5420D"/>
    <w:rsid w:val="00EE7167"/>
    <w:rsid w:val="00EF2AD4"/>
    <w:rsid w:val="00F04135"/>
    <w:rsid w:val="00F40B7A"/>
    <w:rsid w:val="00F51C8F"/>
    <w:rsid w:val="00FB4A50"/>
    <w:rsid w:val="00FD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4C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754C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bCs/>
      <w:sz w:val="44"/>
      <w:szCs w:val="4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B1754C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2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2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2B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B1754C"/>
    <w:pPr>
      <w:keepNext/>
    </w:pPr>
    <w:rPr>
      <w:rFonts w:ascii="Times New Roman" w:hAnsi="Times New Roman"/>
      <w:b/>
      <w:sz w:val="32"/>
    </w:rPr>
  </w:style>
  <w:style w:type="paragraph" w:customStyle="1" w:styleId="21">
    <w:name w:val="заголовок 2"/>
    <w:basedOn w:val="a"/>
    <w:next w:val="a"/>
    <w:rsid w:val="00B1754C"/>
    <w:pPr>
      <w:keepNext/>
      <w:jc w:val="center"/>
    </w:pPr>
    <w:rPr>
      <w:rFonts w:ascii="Times New Roman" w:hAnsi="Times New Roman"/>
      <w:b/>
      <w:sz w:val="40"/>
    </w:rPr>
  </w:style>
  <w:style w:type="character" w:styleId="a3">
    <w:name w:val="Hyperlink"/>
    <w:rsid w:val="00B1754C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B1754C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1754C"/>
    <w:rPr>
      <w:rFonts w:ascii="Times New Roman" w:eastAsia="Times New Roman" w:hAnsi="Times New Roman" w:cs="Times New Roman"/>
      <w:b/>
      <w:bCs/>
      <w:sz w:val="44"/>
      <w:szCs w:val="44"/>
      <w:lang w:eastAsia="ar-SA"/>
    </w:rPr>
  </w:style>
  <w:style w:type="character" w:customStyle="1" w:styleId="30">
    <w:name w:val="Заголовок 3 Знак"/>
    <w:basedOn w:val="a0"/>
    <w:link w:val="3"/>
    <w:semiHidden/>
    <w:rsid w:val="00B1754C"/>
    <w:rPr>
      <w:rFonts w:ascii="Times New Roman" w:eastAsia="Times New Roman" w:hAnsi="Times New Roman" w:cs="Times New Roman"/>
      <w:b/>
      <w:bCs/>
      <w:lang w:eastAsia="ar-SA"/>
    </w:rPr>
  </w:style>
  <w:style w:type="paragraph" w:styleId="a4">
    <w:name w:val="List Paragraph"/>
    <w:basedOn w:val="a"/>
    <w:uiPriority w:val="34"/>
    <w:qFormat/>
    <w:rsid w:val="00B1754C"/>
    <w:pPr>
      <w:ind w:left="720"/>
      <w:contextualSpacing/>
    </w:pPr>
    <w:rPr>
      <w:rFonts w:ascii="Times New Roman" w:hAnsi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75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5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next w:val="a"/>
    <w:rsid w:val="004D059B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7">
    <w:name w:val="No Spacing"/>
    <w:uiPriority w:val="1"/>
    <w:qFormat/>
    <w:rsid w:val="00161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53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basedOn w:val="a"/>
    <w:next w:val="a9"/>
    <w:rsid w:val="009E36EF"/>
    <w:pPr>
      <w:spacing w:before="100" w:beforeAutospacing="1" w:after="119"/>
    </w:pPr>
    <w:rPr>
      <w:rFonts w:ascii="Times New Roman" w:hAnsi="Times New Roman"/>
      <w:szCs w:val="24"/>
    </w:rPr>
  </w:style>
  <w:style w:type="paragraph" w:styleId="a9">
    <w:name w:val="Normal (Web)"/>
    <w:basedOn w:val="a"/>
    <w:uiPriority w:val="99"/>
    <w:semiHidden/>
    <w:unhideWhenUsed/>
    <w:rsid w:val="009E36EF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4C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754C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bCs/>
      <w:sz w:val="44"/>
      <w:szCs w:val="4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B1754C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2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2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2B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B1754C"/>
    <w:pPr>
      <w:keepNext/>
    </w:pPr>
    <w:rPr>
      <w:rFonts w:ascii="Times New Roman" w:hAnsi="Times New Roman"/>
      <w:b/>
      <w:sz w:val="32"/>
    </w:rPr>
  </w:style>
  <w:style w:type="paragraph" w:customStyle="1" w:styleId="21">
    <w:name w:val="заголовок 2"/>
    <w:basedOn w:val="a"/>
    <w:next w:val="a"/>
    <w:rsid w:val="00B1754C"/>
    <w:pPr>
      <w:keepNext/>
      <w:jc w:val="center"/>
    </w:pPr>
    <w:rPr>
      <w:rFonts w:ascii="Times New Roman" w:hAnsi="Times New Roman"/>
      <w:b/>
      <w:sz w:val="40"/>
    </w:rPr>
  </w:style>
  <w:style w:type="character" w:styleId="a3">
    <w:name w:val="Hyperlink"/>
    <w:rsid w:val="00B1754C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B1754C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1754C"/>
    <w:rPr>
      <w:rFonts w:ascii="Times New Roman" w:eastAsia="Times New Roman" w:hAnsi="Times New Roman" w:cs="Times New Roman"/>
      <w:b/>
      <w:bCs/>
      <w:sz w:val="44"/>
      <w:szCs w:val="44"/>
      <w:lang w:eastAsia="ar-SA"/>
    </w:rPr>
  </w:style>
  <w:style w:type="character" w:customStyle="1" w:styleId="30">
    <w:name w:val="Заголовок 3 Знак"/>
    <w:basedOn w:val="a0"/>
    <w:link w:val="3"/>
    <w:semiHidden/>
    <w:rsid w:val="00B1754C"/>
    <w:rPr>
      <w:rFonts w:ascii="Times New Roman" w:eastAsia="Times New Roman" w:hAnsi="Times New Roman" w:cs="Times New Roman"/>
      <w:b/>
      <w:bCs/>
      <w:lang w:eastAsia="ar-SA"/>
    </w:rPr>
  </w:style>
  <w:style w:type="paragraph" w:styleId="a4">
    <w:name w:val="List Paragraph"/>
    <w:basedOn w:val="a"/>
    <w:uiPriority w:val="34"/>
    <w:qFormat/>
    <w:rsid w:val="00B1754C"/>
    <w:pPr>
      <w:ind w:left="720"/>
      <w:contextualSpacing/>
    </w:pPr>
    <w:rPr>
      <w:rFonts w:ascii="Times New Roman" w:hAnsi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75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5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next w:val="a"/>
    <w:rsid w:val="004D059B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7">
    <w:name w:val="No Spacing"/>
    <w:uiPriority w:val="1"/>
    <w:qFormat/>
    <w:rsid w:val="00161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53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basedOn w:val="a"/>
    <w:next w:val="a9"/>
    <w:rsid w:val="009E36EF"/>
    <w:pPr>
      <w:spacing w:before="100" w:beforeAutospacing="1" w:after="119"/>
    </w:pPr>
    <w:rPr>
      <w:rFonts w:ascii="Times New Roman" w:hAnsi="Times New Roman"/>
      <w:szCs w:val="24"/>
    </w:rPr>
  </w:style>
  <w:style w:type="paragraph" w:styleId="a9">
    <w:name w:val="Normal (Web)"/>
    <w:basedOn w:val="a"/>
    <w:uiPriority w:val="99"/>
    <w:semiHidden/>
    <w:unhideWhenUsed/>
    <w:rsid w:val="009E36EF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-semenov.ru/" TargetMode="External"/><Relationship Id="rId13" Type="http://schemas.openxmlformats.org/officeDocument/2006/relationships/hyperlink" Target="consultantplus://offline/ref=7C1D1549FBC2258514796A7BFF25A25809455A38F4D74557D930CA154FE78A1A02A63D4A7A52AA57741777D0P1fFF" TargetMode="External"/><Relationship Id="rId18" Type="http://schemas.openxmlformats.org/officeDocument/2006/relationships/hyperlink" Target="consultantplus://offline/ref=7C1D1549FBC2258514796A7BFF25A25809455A38F4D74557D930CA154FE78A1A02A63D4A7A52AA57741777D0P1fF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C1D1549FBC2258514796A7BFF25A25809455A38F4D74557D930CA154FE78A1A02A63D4A7A52AA57741777D0P1fFF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C1D1549FBC2258514797476E949FD5D0C4E043CF2D54C048364CC4210B78C4F42E63B1F3915A253P7f6F" TargetMode="External"/><Relationship Id="rId17" Type="http://schemas.openxmlformats.org/officeDocument/2006/relationships/hyperlink" Target="consultantplus://offline/ref=7C1D1549FBC2258514797476E949FD5D0C4E043CF2D54C048364CC4210B78C4F42E63B1F3915A253P7f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8E98E5F22A9815C11CEAA867C6E2C6086028B81F59A5E3B755BEA2DA445C83A94F301CF6BDC9C74F4154E282C3F699BA7863C2841CD5C5AC373769bCk3F" TargetMode="External"/><Relationship Id="rId20" Type="http://schemas.openxmlformats.org/officeDocument/2006/relationships/hyperlink" Target="consultantplus://offline/ref=7C1D1549FBC2258514797476E949FD5D0C4E043CF2D54C048364CC4210B78C4F42E63B1F3915A253P7f6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1D1549FBC2258514796A7BFF25A25809455A38F4D74557D930CA154FE78A1A02A63D4A7A52AA57741777D0P1fF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F8E98E5F22A9815C11CEAA867C6E2C6086028B81F59A5E3B755BEA2DA445C83A94F301CF6BDC9C74F4154E283C3F699BA7863C2841CD5C5AC373769bCk3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C1D1549FBC2258514796A7BFF25A25809455A38F4D74557D930CA154FE78A1A02A63D4A7A52AA57741777D0P1fFF" TargetMode="External"/><Relationship Id="rId19" Type="http://schemas.openxmlformats.org/officeDocument/2006/relationships/hyperlink" Target="consultantplus://offline/ref=DF8E98E5F22A9815C11CEAA867C6E2C6086028B81F59A5E3B755BEA2DA445C83A94F301CF6BDC9C74F4155EB83C3F699BA7863C2841CD5C5AC373769bCk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8E98E5F22A9815C11CF4A571AABDC30C6870B21651A8B0E908B8F585145AD6E90F3649B5FAC1C34D4A02BAC49DAFC9FE336EC29A00D5C6bBk2F" TargetMode="External"/><Relationship Id="rId14" Type="http://schemas.openxmlformats.org/officeDocument/2006/relationships/hyperlink" Target="consultantplus://offline/ref=DF8E98E5F22A9815C11CEAA867C6E2C6086028B81F59A5E3B755BEA2DA445C83A94F301CF6BDC9C74F4154E282C3F699BA7863C2841CD5C5AC373769bCk3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74D6-771A-4E44-8D90-22868B6B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18</Pages>
  <Words>7020</Words>
  <Characters>40017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Григорий</dc:creator>
  <cp:lastModifiedBy>Смирнов</cp:lastModifiedBy>
  <cp:revision>100</cp:revision>
  <cp:lastPrinted>2020-03-24T08:48:00Z</cp:lastPrinted>
  <dcterms:created xsi:type="dcterms:W3CDTF">2020-01-10T05:36:00Z</dcterms:created>
  <dcterms:modified xsi:type="dcterms:W3CDTF">2020-04-08T06:04:00Z</dcterms:modified>
</cp:coreProperties>
</file>