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  <w:bookmarkStart w:id="0" w:name="_Toc520734283"/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  <w:r w:rsidRPr="00021CEE">
        <w:rPr>
          <w:rFonts w:ascii="Times New Roman" w:hAnsi="Times New Roman" w:cs="Times New Roman"/>
          <w:color w:val="auto"/>
        </w:rPr>
        <w:t xml:space="preserve">Руководство пользователя по корректировке плановых и фактических показателей по строкам бюджета, содержащимся </w:t>
      </w:r>
      <w:proofErr w:type="gramStart"/>
      <w:r w:rsidRPr="00021CEE">
        <w:rPr>
          <w:rFonts w:ascii="Times New Roman" w:hAnsi="Times New Roman" w:cs="Times New Roman"/>
          <w:color w:val="auto"/>
        </w:rPr>
        <w:t>в</w:t>
      </w:r>
      <w:proofErr w:type="gramEnd"/>
      <w:r w:rsidRPr="00021CE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021CEE">
        <w:rPr>
          <w:rFonts w:ascii="Times New Roman" w:hAnsi="Times New Roman" w:cs="Times New Roman"/>
          <w:color w:val="auto"/>
        </w:rPr>
        <w:t>ЭД</w:t>
      </w:r>
      <w:proofErr w:type="gramEnd"/>
      <w:r w:rsidRPr="00021CEE">
        <w:rPr>
          <w:rFonts w:ascii="Times New Roman" w:hAnsi="Times New Roman" w:cs="Times New Roman"/>
          <w:color w:val="auto"/>
        </w:rPr>
        <w:t xml:space="preserve"> «План график» при внесении изменений в бюджетную роспись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</w:p>
    <w:p w:rsidR="00021CEE" w:rsidRDefault="00021CEE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</w:p>
    <w:p w:rsidR="009E4C57" w:rsidRPr="00443482" w:rsidRDefault="009E4C57" w:rsidP="00021CEE">
      <w:pPr>
        <w:pStyle w:val="1"/>
        <w:tabs>
          <w:tab w:val="left" w:pos="2900"/>
        </w:tabs>
        <w:jc w:val="center"/>
        <w:rPr>
          <w:rFonts w:ascii="Times New Roman" w:hAnsi="Times New Roman" w:cs="Times New Roman"/>
          <w:color w:val="auto"/>
        </w:rPr>
      </w:pPr>
      <w:r w:rsidRPr="00443482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3F062B" w:rsidRPr="00DC33BA" w:rsidRDefault="00DE7541" w:rsidP="003F062B">
      <w:pPr>
        <w:spacing w:before="36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3BA">
        <w:rPr>
          <w:rFonts w:ascii="Times New Roman" w:hAnsi="Times New Roman"/>
          <w:color w:val="000000"/>
          <w:sz w:val="24"/>
          <w:szCs w:val="24"/>
          <w:lang w:eastAsia="ru-RU"/>
        </w:rPr>
        <w:t>В данн</w:t>
      </w:r>
      <w:r w:rsidR="00C27E08" w:rsidRPr="00DC33BA">
        <w:rPr>
          <w:rFonts w:ascii="Times New Roman" w:hAnsi="Times New Roman"/>
          <w:color w:val="000000"/>
          <w:sz w:val="24"/>
          <w:szCs w:val="24"/>
          <w:lang w:eastAsia="ru-RU"/>
        </w:rPr>
        <w:t>ом руководстве пользователя</w:t>
      </w:r>
      <w:r w:rsidR="0014709F" w:rsidRPr="00DC33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3BA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3554D3" w:rsidRPr="00DC33BA">
        <w:rPr>
          <w:rFonts w:ascii="Times New Roman" w:hAnsi="Times New Roman"/>
          <w:color w:val="000000"/>
          <w:sz w:val="24"/>
          <w:szCs w:val="24"/>
          <w:lang w:eastAsia="ru-RU"/>
        </w:rPr>
        <w:t>ассмот</w:t>
      </w:r>
      <w:r w:rsidRPr="00DC33BA">
        <w:rPr>
          <w:rFonts w:ascii="Times New Roman" w:hAnsi="Times New Roman"/>
          <w:color w:val="000000"/>
          <w:sz w:val="24"/>
          <w:szCs w:val="24"/>
          <w:lang w:eastAsia="ru-RU"/>
        </w:rPr>
        <w:t>рен</w:t>
      </w:r>
      <w:r w:rsidR="001E74D6" w:rsidRPr="00DC33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порядок внесения изменений </w:t>
      </w:r>
      <w:r w:rsidR="003554D3" w:rsidRPr="00DC33BA">
        <w:rPr>
          <w:rFonts w:ascii="Times New Roman" w:hAnsi="Times New Roman"/>
          <w:color w:val="000000"/>
          <w:sz w:val="24"/>
          <w:szCs w:val="24"/>
          <w:lang w:eastAsia="ru-RU"/>
        </w:rPr>
        <w:t>и обработки документов в системах АЦК при необходимо</w:t>
      </w:r>
      <w:r w:rsidR="00244795" w:rsidRPr="00DC33BA">
        <w:rPr>
          <w:rFonts w:ascii="Times New Roman" w:hAnsi="Times New Roman"/>
          <w:color w:val="000000"/>
          <w:sz w:val="24"/>
          <w:szCs w:val="24"/>
          <w:lang w:eastAsia="ru-RU"/>
        </w:rPr>
        <w:t>сти изменения КБК</w:t>
      </w:r>
      <w:bookmarkStart w:id="1" w:name="_GoBack"/>
      <w:bookmarkEnd w:id="1"/>
      <w:r w:rsidR="003F062B" w:rsidRPr="00DC33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учетом форматов информационного взаимодействия Единой информационной системы (далее – ЕИС) с внешними системами размещения заказа. </w:t>
      </w:r>
    </w:p>
    <w:p w:rsidR="000D089C" w:rsidRPr="00DC33BA" w:rsidRDefault="000D089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C33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Следует отметить, что в соответствии с Постановлением Правительства РФ от 30.09.2019 № 1279, Приказом Минфина России от 19.07.2019 № 113н и требованиям действующих  форматов ЕИС,  предусмотренная детализация информации в части финансового обеспечения закупок  для заказчиков с типом «казенное учреждение» осуществляется в разрезе кодов бюджетной классификации (КБК),  состоящих из 20-ти символов  (КВСР, КФСР, КЦСР, КВР). </w:t>
      </w:r>
      <w:proofErr w:type="gramEnd"/>
    </w:p>
    <w:p w:rsidR="000D089C" w:rsidRDefault="000D089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форматах ЕИС </w:t>
      </w:r>
      <w:r w:rsidR="003F06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начиная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версии 10.2  реализованы соответствующие автоматические контроли, блокирующие размещение сведений о заключенном контракте в случае,  если информация о контракте создается на основании позиции плана-графика закупок и КБК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(в формате 20-тизначного кода</w:t>
      </w:r>
      <w:r w:rsidRPr="004F4C72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соответствуют кодам, указанным в позиции плана-графика закупок, а для информации о контракте, созданной на основании извещения </w:t>
      </w:r>
      <w:r w:rsidR="003F06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условии несоответствия КБК данным извещения, за исключением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случаев указания в информации (проект информации) о заключенном контракте признак</w:t>
      </w:r>
      <w:r w:rsidR="003F062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изменения КБК при котор</w:t>
      </w:r>
      <w:r w:rsidR="003F062B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проверка также будет выполняться на соответствие данным плана-графика закупок.</w:t>
      </w:r>
    </w:p>
    <w:p w:rsidR="000D089C" w:rsidRPr="00805E3F" w:rsidRDefault="000D0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512">
        <w:rPr>
          <w:rFonts w:ascii="Times New Roman" w:hAnsi="Times New Roman" w:cs="Times New Roman"/>
          <w:sz w:val="24"/>
          <w:szCs w:val="24"/>
        </w:rPr>
        <w:t xml:space="preserve">Таким образом,  в случае,  если </w:t>
      </w:r>
      <w:r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Pr="00CF4512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F4512">
        <w:rPr>
          <w:rFonts w:ascii="Times New Roman" w:hAnsi="Times New Roman" w:cs="Times New Roman"/>
          <w:sz w:val="24"/>
          <w:szCs w:val="24"/>
        </w:rPr>
        <w:t>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Pr="00CF4512">
        <w:rPr>
          <w:rFonts w:ascii="Times New Roman" w:hAnsi="Times New Roman" w:cs="Times New Roman"/>
          <w:sz w:val="24"/>
          <w:szCs w:val="24"/>
        </w:rPr>
        <w:t>НЕ затрагивают указанные коды</w:t>
      </w:r>
      <w:r w:rsidRPr="00805E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BE1">
        <w:rPr>
          <w:rFonts w:ascii="Times New Roman" w:hAnsi="Times New Roman" w:cs="Times New Roman"/>
          <w:sz w:val="24"/>
          <w:szCs w:val="24"/>
        </w:rPr>
        <w:t xml:space="preserve">(а относятся к КОСГУ или дополнительным кодам) </w:t>
      </w:r>
      <w:r w:rsidRPr="00CF4512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CF4512">
        <w:rPr>
          <w:rFonts w:ascii="Times New Roman" w:hAnsi="Times New Roman" w:cs="Times New Roman"/>
          <w:sz w:val="24"/>
          <w:szCs w:val="24"/>
        </w:rPr>
        <w:t xml:space="preserve"> выгружать такие изменения в ЕИС.</w:t>
      </w:r>
    </w:p>
    <w:p w:rsidR="000D089C" w:rsidRPr="009E4C57" w:rsidRDefault="000D089C" w:rsidP="00DC33BA">
      <w:pPr>
        <w:spacing w:before="36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13" w:rsidRPr="009E4C57" w:rsidRDefault="00142303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В</w:t>
      </w:r>
      <w:r w:rsidR="00305AD3" w:rsidRPr="009E4C57">
        <w:rPr>
          <w:rFonts w:ascii="Times New Roman" w:hAnsi="Times New Roman" w:cs="Times New Roman"/>
          <w:sz w:val="24"/>
          <w:szCs w:val="24"/>
        </w:rPr>
        <w:t xml:space="preserve"> качестве условных обозначений </w:t>
      </w:r>
      <w:r w:rsidR="00476C9F" w:rsidRPr="009E4C57">
        <w:rPr>
          <w:rFonts w:ascii="Times New Roman" w:hAnsi="Times New Roman" w:cs="Times New Roman"/>
          <w:sz w:val="24"/>
          <w:szCs w:val="24"/>
        </w:rPr>
        <w:t xml:space="preserve">в </w:t>
      </w:r>
      <w:r w:rsidR="00C27E08" w:rsidRPr="009E4C57">
        <w:rPr>
          <w:rFonts w:ascii="Times New Roman" w:hAnsi="Times New Roman" w:cs="Times New Roman"/>
          <w:sz w:val="24"/>
          <w:szCs w:val="24"/>
        </w:rPr>
        <w:t>данн</w:t>
      </w:r>
      <w:r w:rsidR="00C27E08">
        <w:rPr>
          <w:rFonts w:ascii="Times New Roman" w:hAnsi="Times New Roman" w:cs="Times New Roman"/>
          <w:sz w:val="24"/>
          <w:szCs w:val="24"/>
        </w:rPr>
        <w:t>ом</w:t>
      </w:r>
      <w:r w:rsidR="00C27E08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C27E08">
        <w:rPr>
          <w:rFonts w:ascii="Times New Roman" w:hAnsi="Times New Roman" w:cs="Times New Roman"/>
          <w:sz w:val="24"/>
          <w:szCs w:val="24"/>
        </w:rPr>
        <w:t xml:space="preserve">руководстве </w:t>
      </w:r>
      <w:r w:rsidR="00302EF3" w:rsidRPr="009E4C57">
        <w:rPr>
          <w:rFonts w:ascii="Times New Roman" w:hAnsi="Times New Roman" w:cs="Times New Roman"/>
          <w:sz w:val="24"/>
          <w:szCs w:val="24"/>
        </w:rPr>
        <w:t>используются</w:t>
      </w:r>
      <w:r w:rsidR="006A6713" w:rsidRPr="009E4C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6713" w:rsidRPr="009E4C57" w:rsidTr="006A6713">
        <w:tc>
          <w:tcPr>
            <w:tcW w:w="4785" w:type="dxa"/>
          </w:tcPr>
          <w:p w:rsidR="006A6713" w:rsidRPr="009E4C57" w:rsidRDefault="006A6713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4786" w:type="dxa"/>
          </w:tcPr>
          <w:p w:rsidR="006A6713" w:rsidRPr="009E4C57" w:rsidRDefault="006A6713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676A92" w:rsidRPr="009E4C57" w:rsidTr="006A6713">
        <w:tc>
          <w:tcPr>
            <w:tcW w:w="4785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  <w:bookmarkStart w:id="2" w:name="OLE_LINK26"/>
            <w:bookmarkStart w:id="3" w:name="OLE_LINK27"/>
          </w:p>
        </w:tc>
        <w:tc>
          <w:tcPr>
            <w:tcW w:w="4786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Электронный докумен</w:t>
            </w:r>
            <w:bookmarkEnd w:id="2"/>
            <w:bookmarkEnd w:id="3"/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т в системах АЦК</w:t>
            </w:r>
          </w:p>
        </w:tc>
      </w:tr>
      <w:tr w:rsidR="00676A92" w:rsidRPr="009E4C57" w:rsidTr="006A6713">
        <w:tc>
          <w:tcPr>
            <w:tcW w:w="4785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4786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 </w:t>
            </w:r>
            <w:r w:rsidR="00BA52B9" w:rsidRPr="009E4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="00BA52B9" w:rsidRPr="009E4C57">
              <w:rPr>
                <w:rFonts w:ascii="Times New Roman" w:hAnsi="Times New Roman" w:cs="Times New Roman"/>
                <w:sz w:val="24"/>
                <w:szCs w:val="24"/>
              </w:rPr>
              <w:t>» системы АЦК-Финансы</w:t>
            </w:r>
          </w:p>
        </w:tc>
      </w:tr>
      <w:tr w:rsidR="00676A92" w:rsidRPr="009E4C57" w:rsidTr="006A6713">
        <w:tc>
          <w:tcPr>
            <w:tcW w:w="4785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4786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</w:tr>
      <w:tr w:rsidR="00676A92" w:rsidRPr="009E4C57" w:rsidTr="006A6713">
        <w:tc>
          <w:tcPr>
            <w:tcW w:w="4785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ЛБО</w:t>
            </w:r>
          </w:p>
        </w:tc>
        <w:tc>
          <w:tcPr>
            <w:tcW w:w="4786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</w:t>
            </w:r>
          </w:p>
        </w:tc>
      </w:tr>
      <w:tr w:rsidR="00676A92" w:rsidRPr="009E4C57" w:rsidTr="006A6713">
        <w:tc>
          <w:tcPr>
            <w:tcW w:w="4785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РЧБ</w:t>
            </w:r>
          </w:p>
        </w:tc>
        <w:tc>
          <w:tcPr>
            <w:tcW w:w="4786" w:type="dxa"/>
          </w:tcPr>
          <w:p w:rsidR="00676A92" w:rsidRPr="009E4C57" w:rsidRDefault="00BA52B9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АРМ «</w:t>
            </w:r>
            <w:r w:rsidR="00676A92" w:rsidRPr="009E4C57">
              <w:rPr>
                <w:rFonts w:ascii="Times New Roman" w:hAnsi="Times New Roman" w:cs="Times New Roman"/>
                <w:sz w:val="24"/>
                <w:szCs w:val="24"/>
              </w:rPr>
              <w:t>Расходная часть бюджета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7407" w:rsidRPr="009E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системы АЦК-Финансы</w:t>
            </w:r>
          </w:p>
        </w:tc>
      </w:tr>
      <w:tr w:rsidR="00676A92" w:rsidRPr="009E4C57" w:rsidTr="006A6713">
        <w:tc>
          <w:tcPr>
            <w:tcW w:w="4785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Строка КБК_1</w:t>
            </w:r>
          </w:p>
        </w:tc>
        <w:tc>
          <w:tcPr>
            <w:tcW w:w="4786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57">
              <w:rPr>
                <w:rFonts w:ascii="Times New Roman" w:hAnsi="Times New Roman" w:cs="Times New Roman"/>
                <w:sz w:val="24"/>
                <w:szCs w:val="24"/>
              </w:rPr>
              <w:t xml:space="preserve">Строка КБК, в  составе </w:t>
            </w:r>
            <w:r w:rsidR="00BA52B9" w:rsidRPr="009E4C57">
              <w:rPr>
                <w:rFonts w:ascii="Times New Roman" w:hAnsi="Times New Roman" w:cs="Times New Roman"/>
                <w:sz w:val="24"/>
                <w:szCs w:val="24"/>
              </w:rPr>
              <w:t>ЭД «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План закупок</w:t>
            </w:r>
            <w:r w:rsidR="00BA52B9" w:rsidRPr="009E4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, по которой проведены закупочные процедуры, сформирован ЭД «</w:t>
            </w:r>
            <w:r w:rsidR="00BA52B9" w:rsidRPr="009E4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оговор»</w:t>
            </w:r>
            <w:proofErr w:type="gramEnd"/>
          </w:p>
        </w:tc>
      </w:tr>
      <w:tr w:rsidR="00676A92" w:rsidRPr="009E4C57" w:rsidTr="006A6713">
        <w:tc>
          <w:tcPr>
            <w:tcW w:w="4785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Строка КБК_2</w:t>
            </w:r>
          </w:p>
        </w:tc>
        <w:tc>
          <w:tcPr>
            <w:tcW w:w="4786" w:type="dxa"/>
          </w:tcPr>
          <w:p w:rsidR="00676A92" w:rsidRPr="009E4C57" w:rsidRDefault="00BA52B9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57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 w:rsidR="00676A92" w:rsidRPr="009E4C57">
              <w:rPr>
                <w:rFonts w:ascii="Times New Roman" w:hAnsi="Times New Roman" w:cs="Times New Roman"/>
                <w:sz w:val="24"/>
                <w:szCs w:val="24"/>
              </w:rPr>
              <w:t xml:space="preserve">КБК, на которую необходимо перенести 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 xml:space="preserve"> ЭД «</w:t>
            </w:r>
            <w:r w:rsidR="00676A92" w:rsidRPr="009E4C57">
              <w:rPr>
                <w:rFonts w:ascii="Times New Roman" w:hAnsi="Times New Roman" w:cs="Times New Roman"/>
                <w:sz w:val="24"/>
                <w:szCs w:val="24"/>
              </w:rPr>
              <w:t>План закупок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A92" w:rsidRPr="009E4C57">
              <w:rPr>
                <w:rFonts w:ascii="Times New Roman" w:hAnsi="Times New Roman" w:cs="Times New Roman"/>
                <w:sz w:val="24"/>
                <w:szCs w:val="24"/>
              </w:rPr>
              <w:t>, плановые и фактический показатели.</w:t>
            </w:r>
            <w:proofErr w:type="gramEnd"/>
          </w:p>
        </w:tc>
      </w:tr>
      <w:tr w:rsidR="00676A92" w:rsidRPr="009E4C57" w:rsidTr="006A6713">
        <w:tc>
          <w:tcPr>
            <w:tcW w:w="4785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УиБН</w:t>
            </w:r>
          </w:p>
        </w:tc>
        <w:tc>
          <w:tcPr>
            <w:tcW w:w="4786" w:type="dxa"/>
          </w:tcPr>
          <w:p w:rsidR="00676A92" w:rsidRPr="009E4C57" w:rsidRDefault="00676A92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 </w:t>
            </w:r>
            <w:r w:rsidR="00BA52B9" w:rsidRPr="009E4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Уведомление об изменении бюджетных назначений</w:t>
            </w:r>
            <w:r w:rsidR="00BA52B9" w:rsidRPr="009E4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7407" w:rsidRPr="009E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2B9" w:rsidRPr="009E4C57">
              <w:rPr>
                <w:rFonts w:ascii="Times New Roman" w:hAnsi="Times New Roman" w:cs="Times New Roman"/>
                <w:sz w:val="24"/>
                <w:szCs w:val="24"/>
              </w:rPr>
              <w:t>системы АЦК-Финансы</w:t>
            </w:r>
          </w:p>
        </w:tc>
      </w:tr>
      <w:tr w:rsidR="003C0049" w:rsidRPr="009E4C57" w:rsidTr="003C0049">
        <w:trPr>
          <w:trHeight w:val="345"/>
        </w:trPr>
        <w:tc>
          <w:tcPr>
            <w:tcW w:w="4785" w:type="dxa"/>
          </w:tcPr>
          <w:p w:rsidR="003C0049" w:rsidRPr="009E4C57" w:rsidRDefault="003C0049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БЗиА</w:t>
            </w:r>
            <w:proofErr w:type="spellEnd"/>
          </w:p>
        </w:tc>
        <w:tc>
          <w:tcPr>
            <w:tcW w:w="4786" w:type="dxa"/>
          </w:tcPr>
          <w:p w:rsidR="003C0049" w:rsidRPr="009E4C57" w:rsidRDefault="003C0049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 «Бюджетная заявка на изменение ассигнований» системы АЦК-Планирование</w:t>
            </w:r>
          </w:p>
        </w:tc>
      </w:tr>
      <w:tr w:rsidR="003C0049" w:rsidRPr="009E4C57" w:rsidTr="000B24E6">
        <w:trPr>
          <w:trHeight w:val="344"/>
        </w:trPr>
        <w:tc>
          <w:tcPr>
            <w:tcW w:w="9571" w:type="dxa"/>
            <w:gridSpan w:val="2"/>
          </w:tcPr>
          <w:p w:rsidR="003C0049" w:rsidRPr="009E4C57" w:rsidRDefault="003C0049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ЭД «План-график» в системе «АЦК-Госзаказ» = ЭД «Планирование закупок» в системе «АЦК-Финансы»</w:t>
            </w:r>
          </w:p>
        </w:tc>
      </w:tr>
    </w:tbl>
    <w:p w:rsidR="004A33E0" w:rsidRPr="009E4C57" w:rsidRDefault="00620765" w:rsidP="009E1175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В порядке внесения изменений и обработки документов в системах АЦК при необходимости изменения КБК выделяется две возможные</w:t>
      </w:r>
      <w:r w:rsidR="004A33E0" w:rsidRPr="009E4C57">
        <w:rPr>
          <w:rFonts w:ascii="Times New Roman" w:hAnsi="Times New Roman" w:cs="Times New Roman"/>
          <w:sz w:val="24"/>
          <w:szCs w:val="24"/>
        </w:rPr>
        <w:t xml:space="preserve"> ситуации, рассмотрение которых полностью </w:t>
      </w:r>
      <w:r w:rsidR="00C36EFE" w:rsidRPr="009E4C57">
        <w:rPr>
          <w:rFonts w:ascii="Times New Roman" w:hAnsi="Times New Roman" w:cs="Times New Roman"/>
          <w:sz w:val="24"/>
          <w:szCs w:val="24"/>
        </w:rPr>
        <w:t>описывает</w:t>
      </w:r>
      <w:r w:rsidR="004A33E0" w:rsidRPr="009E4C57">
        <w:rPr>
          <w:rFonts w:ascii="Times New Roman" w:hAnsi="Times New Roman" w:cs="Times New Roman"/>
          <w:sz w:val="24"/>
          <w:szCs w:val="24"/>
        </w:rPr>
        <w:t xml:space="preserve"> весь процесс:</w:t>
      </w:r>
    </w:p>
    <w:p w:rsidR="00846D70" w:rsidRPr="009E4C57" w:rsidRDefault="005002F0" w:rsidP="009E11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По строке КБК_1 в</w:t>
      </w:r>
      <w:r w:rsidR="004A33E0" w:rsidRPr="009E4C57">
        <w:rPr>
          <w:rFonts w:ascii="Times New Roman" w:hAnsi="Times New Roman" w:cs="Times New Roman"/>
          <w:sz w:val="24"/>
          <w:szCs w:val="24"/>
        </w:rPr>
        <w:t xml:space="preserve"> системе уже доведены </w:t>
      </w:r>
      <w:r w:rsidR="00BD7B7F" w:rsidRPr="009E4C57">
        <w:rPr>
          <w:rFonts w:ascii="Times New Roman" w:hAnsi="Times New Roman" w:cs="Times New Roman"/>
          <w:sz w:val="24"/>
          <w:szCs w:val="24"/>
        </w:rPr>
        <w:t>ЛБО</w:t>
      </w:r>
      <w:r w:rsidR="004A33E0" w:rsidRPr="009E4C57">
        <w:rPr>
          <w:rFonts w:ascii="Times New Roman" w:hAnsi="Times New Roman" w:cs="Times New Roman"/>
          <w:sz w:val="24"/>
          <w:szCs w:val="24"/>
        </w:rPr>
        <w:t xml:space="preserve">, </w:t>
      </w:r>
      <w:r w:rsidRPr="009E4C57">
        <w:rPr>
          <w:rFonts w:ascii="Times New Roman" w:hAnsi="Times New Roman" w:cs="Times New Roman"/>
          <w:sz w:val="24"/>
          <w:szCs w:val="24"/>
        </w:rPr>
        <w:t xml:space="preserve">сформирован и обработан </w:t>
      </w:r>
      <w:r w:rsidR="00E17407" w:rsidRPr="009E4C57">
        <w:rPr>
          <w:rFonts w:ascii="Times New Roman" w:hAnsi="Times New Roman" w:cs="Times New Roman"/>
          <w:sz w:val="24"/>
          <w:szCs w:val="24"/>
        </w:rPr>
        <w:t xml:space="preserve">ЭД </w:t>
      </w:r>
      <w:proofErr w:type="gramStart"/>
      <w:r w:rsidR="00E17407" w:rsidRPr="009E4C57">
        <w:rPr>
          <w:rFonts w:ascii="Times New Roman" w:hAnsi="Times New Roman" w:cs="Times New Roman"/>
          <w:sz w:val="24"/>
          <w:szCs w:val="24"/>
        </w:rPr>
        <w:t>«</w:t>
      </w:r>
      <w:r w:rsidR="003C004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0049">
        <w:rPr>
          <w:rFonts w:ascii="Times New Roman" w:hAnsi="Times New Roman" w:cs="Times New Roman"/>
          <w:sz w:val="24"/>
          <w:szCs w:val="24"/>
        </w:rPr>
        <w:t>график</w:t>
      </w:r>
      <w:r w:rsidR="00E17407" w:rsidRPr="009E4C57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, </w:t>
      </w:r>
      <w:r w:rsidR="00676A92" w:rsidRPr="009E4C57">
        <w:rPr>
          <w:rFonts w:ascii="Times New Roman" w:hAnsi="Times New Roman" w:cs="Times New Roman"/>
          <w:sz w:val="24"/>
          <w:szCs w:val="24"/>
        </w:rPr>
        <w:t xml:space="preserve">проведены закупочные процедуры,  сформирован и </w:t>
      </w:r>
      <w:r w:rsidRPr="009E4C57">
        <w:rPr>
          <w:rFonts w:ascii="Times New Roman" w:hAnsi="Times New Roman" w:cs="Times New Roman"/>
          <w:sz w:val="24"/>
          <w:szCs w:val="24"/>
        </w:rPr>
        <w:t xml:space="preserve">зарегистрирован </w:t>
      </w:r>
      <w:r w:rsidR="00E17407" w:rsidRPr="009E4C57">
        <w:rPr>
          <w:rFonts w:ascii="Times New Roman" w:hAnsi="Times New Roman" w:cs="Times New Roman"/>
          <w:sz w:val="24"/>
          <w:szCs w:val="24"/>
        </w:rPr>
        <w:t>ЭД «Договор»</w:t>
      </w:r>
      <w:r w:rsidR="00676A92" w:rsidRPr="009E4C57">
        <w:rPr>
          <w:rFonts w:ascii="Times New Roman" w:hAnsi="Times New Roman" w:cs="Times New Roman"/>
          <w:sz w:val="24"/>
          <w:szCs w:val="24"/>
        </w:rPr>
        <w:t xml:space="preserve">, по </w:t>
      </w:r>
      <w:r w:rsidR="00E17407" w:rsidRPr="009E4C57">
        <w:rPr>
          <w:rFonts w:ascii="Times New Roman" w:hAnsi="Times New Roman" w:cs="Times New Roman"/>
          <w:sz w:val="24"/>
          <w:szCs w:val="24"/>
        </w:rPr>
        <w:t>которому прошло</w:t>
      </w:r>
      <w:r w:rsidR="00676A92" w:rsidRPr="009E4C57">
        <w:rPr>
          <w:rFonts w:ascii="Times New Roman" w:hAnsi="Times New Roman" w:cs="Times New Roman"/>
          <w:sz w:val="24"/>
          <w:szCs w:val="24"/>
        </w:rPr>
        <w:t xml:space="preserve"> исполнение.</w:t>
      </w:r>
      <w:r w:rsidR="001E74D6" w:rsidRPr="009E4C57">
        <w:rPr>
          <w:rFonts w:ascii="Times New Roman" w:hAnsi="Times New Roman" w:cs="Times New Roman"/>
          <w:sz w:val="24"/>
          <w:szCs w:val="24"/>
        </w:rPr>
        <w:t xml:space="preserve"> Необходимо перенести </w:t>
      </w:r>
      <w:r w:rsidR="00BD7B7F" w:rsidRPr="009E4C57">
        <w:rPr>
          <w:rFonts w:ascii="Times New Roman" w:hAnsi="Times New Roman" w:cs="Times New Roman"/>
          <w:sz w:val="24"/>
          <w:szCs w:val="24"/>
        </w:rPr>
        <w:t>ЛБО</w:t>
      </w:r>
      <w:r w:rsidR="001E74D6" w:rsidRPr="009E4C57">
        <w:rPr>
          <w:rFonts w:ascii="Times New Roman" w:hAnsi="Times New Roman" w:cs="Times New Roman"/>
          <w:sz w:val="24"/>
          <w:szCs w:val="24"/>
        </w:rPr>
        <w:t xml:space="preserve">, </w:t>
      </w:r>
      <w:r w:rsidR="00E17407" w:rsidRPr="009E4C57">
        <w:rPr>
          <w:rFonts w:ascii="Times New Roman" w:hAnsi="Times New Roman" w:cs="Times New Roman"/>
          <w:sz w:val="24"/>
          <w:szCs w:val="24"/>
        </w:rPr>
        <w:t xml:space="preserve">перерегистрировать ЭД «Договор» </w:t>
      </w:r>
      <w:r w:rsidRPr="009E4C57">
        <w:rPr>
          <w:rFonts w:ascii="Times New Roman" w:hAnsi="Times New Roman" w:cs="Times New Roman"/>
          <w:sz w:val="24"/>
          <w:szCs w:val="24"/>
        </w:rPr>
        <w:t xml:space="preserve">и </w:t>
      </w:r>
      <w:r w:rsidR="00E17407" w:rsidRPr="009E4C57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Pr="009E4C57">
        <w:rPr>
          <w:rFonts w:ascii="Times New Roman" w:hAnsi="Times New Roman" w:cs="Times New Roman"/>
          <w:sz w:val="24"/>
          <w:szCs w:val="24"/>
        </w:rPr>
        <w:t>исполнение по нему на строку</w:t>
      </w:r>
      <w:r w:rsidR="004A33E0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Pr="009E4C57">
        <w:rPr>
          <w:rFonts w:ascii="Times New Roman" w:hAnsi="Times New Roman" w:cs="Times New Roman"/>
          <w:sz w:val="24"/>
          <w:szCs w:val="24"/>
        </w:rPr>
        <w:t>КБК_2</w:t>
      </w:r>
      <w:r w:rsidR="001E74D6" w:rsidRPr="009E4C57">
        <w:rPr>
          <w:rFonts w:ascii="Times New Roman" w:hAnsi="Times New Roman" w:cs="Times New Roman"/>
          <w:sz w:val="24"/>
          <w:szCs w:val="24"/>
        </w:rPr>
        <w:t>.</w:t>
      </w:r>
    </w:p>
    <w:p w:rsidR="005002F0" w:rsidRDefault="005002F0" w:rsidP="009E11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По строке КБК_1 в системе уже доведены </w:t>
      </w:r>
      <w:r w:rsidR="00BD7B7F" w:rsidRPr="009E4C57">
        <w:rPr>
          <w:rFonts w:ascii="Times New Roman" w:hAnsi="Times New Roman" w:cs="Times New Roman"/>
          <w:sz w:val="24"/>
          <w:szCs w:val="24"/>
        </w:rPr>
        <w:t>ЛБО</w:t>
      </w:r>
      <w:r w:rsidRPr="009E4C57">
        <w:rPr>
          <w:rFonts w:ascii="Times New Roman" w:hAnsi="Times New Roman" w:cs="Times New Roman"/>
          <w:sz w:val="24"/>
          <w:szCs w:val="24"/>
        </w:rPr>
        <w:t xml:space="preserve">, сформирован и обработан </w:t>
      </w:r>
      <w:r w:rsidR="00E17407" w:rsidRPr="009E4C57">
        <w:rPr>
          <w:rFonts w:ascii="Times New Roman" w:hAnsi="Times New Roman" w:cs="Times New Roman"/>
          <w:sz w:val="24"/>
          <w:szCs w:val="24"/>
        </w:rPr>
        <w:t>только ЭД «План</w:t>
      </w:r>
      <w:r w:rsidR="003C0049">
        <w:rPr>
          <w:rFonts w:ascii="Times New Roman" w:hAnsi="Times New Roman" w:cs="Times New Roman"/>
          <w:sz w:val="24"/>
          <w:szCs w:val="24"/>
        </w:rPr>
        <w:t>-график</w:t>
      </w:r>
      <w:r w:rsidR="00E17407" w:rsidRPr="009E4C57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. Необходимо перенести </w:t>
      </w:r>
      <w:r w:rsidR="00BD7B7F" w:rsidRPr="009E4C57">
        <w:rPr>
          <w:rFonts w:ascii="Times New Roman" w:hAnsi="Times New Roman" w:cs="Times New Roman"/>
          <w:sz w:val="24"/>
          <w:szCs w:val="24"/>
        </w:rPr>
        <w:t>ЛБО</w:t>
      </w:r>
      <w:r w:rsidRPr="009E4C57">
        <w:rPr>
          <w:rFonts w:ascii="Times New Roman" w:hAnsi="Times New Roman" w:cs="Times New Roman"/>
          <w:sz w:val="24"/>
          <w:szCs w:val="24"/>
        </w:rPr>
        <w:t xml:space="preserve"> и </w:t>
      </w:r>
      <w:r w:rsidR="00E17407" w:rsidRPr="009E4C57">
        <w:rPr>
          <w:rFonts w:ascii="Times New Roman" w:hAnsi="Times New Roman" w:cs="Times New Roman"/>
          <w:sz w:val="24"/>
          <w:szCs w:val="24"/>
        </w:rPr>
        <w:t xml:space="preserve">ЭД «План </w:t>
      </w:r>
      <w:r w:rsidRPr="009E4C57">
        <w:rPr>
          <w:rFonts w:ascii="Times New Roman" w:hAnsi="Times New Roman" w:cs="Times New Roman"/>
          <w:sz w:val="24"/>
          <w:szCs w:val="24"/>
        </w:rPr>
        <w:t>закупок</w:t>
      </w:r>
      <w:r w:rsidR="00E17407" w:rsidRPr="009E4C57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на строку КБК_2</w:t>
      </w:r>
      <w:r w:rsidR="001E74D6" w:rsidRPr="009E4C57">
        <w:rPr>
          <w:rFonts w:ascii="Times New Roman" w:hAnsi="Times New Roman" w:cs="Times New Roman"/>
          <w:sz w:val="24"/>
          <w:szCs w:val="24"/>
        </w:rPr>
        <w:t>.</w:t>
      </w:r>
    </w:p>
    <w:p w:rsidR="00A108B7" w:rsidRDefault="00A108B7" w:rsidP="00766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6C7A" w:rsidRPr="00443482" w:rsidRDefault="00766C7A" w:rsidP="00766C7A">
      <w:pPr>
        <w:pStyle w:val="1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bookmarkStart w:id="4" w:name="_Toc520734285"/>
      <w:r w:rsidRPr="00443482">
        <w:rPr>
          <w:rFonts w:ascii="Times New Roman" w:hAnsi="Times New Roman" w:cs="Times New Roman"/>
          <w:color w:val="auto"/>
        </w:rPr>
        <w:lastRenderedPageBreak/>
        <w:t>Пе</w:t>
      </w:r>
      <w:r>
        <w:rPr>
          <w:rFonts w:ascii="Times New Roman" w:hAnsi="Times New Roman" w:cs="Times New Roman"/>
          <w:color w:val="auto"/>
        </w:rPr>
        <w:t>реклассификация ЭД «План-график</w:t>
      </w:r>
      <w:r w:rsidRPr="00443482">
        <w:rPr>
          <w:rFonts w:ascii="Times New Roman" w:hAnsi="Times New Roman" w:cs="Times New Roman"/>
          <w:color w:val="auto"/>
        </w:rPr>
        <w:t>» (с учетом ЛБО)</w:t>
      </w:r>
      <w:bookmarkEnd w:id="4"/>
    </w:p>
    <w:p w:rsidR="00766C7A" w:rsidRPr="00443482" w:rsidRDefault="00766C7A" w:rsidP="00766C7A"/>
    <w:p w:rsidR="00766C7A" w:rsidRPr="009E4C57" w:rsidRDefault="00766C7A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В данном примере рассмотрен случай, когда сумма ЛБО равняется сумме, указанной в </w:t>
      </w:r>
      <w:r>
        <w:rPr>
          <w:rFonts w:ascii="Times New Roman" w:hAnsi="Times New Roman" w:cs="Times New Roman"/>
          <w:sz w:val="24"/>
          <w:szCs w:val="24"/>
        </w:rPr>
        <w:t>ЭД «План-график</w:t>
      </w:r>
      <w:r w:rsidRPr="009E4C57">
        <w:rPr>
          <w:rFonts w:ascii="Times New Roman" w:hAnsi="Times New Roman" w:cs="Times New Roman"/>
          <w:sz w:val="24"/>
          <w:szCs w:val="24"/>
        </w:rPr>
        <w:t>».</w:t>
      </w:r>
    </w:p>
    <w:p w:rsidR="00766C7A" w:rsidRPr="009E4C57" w:rsidRDefault="00766C7A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По строке КБК_1 в системе доведены ЛБО, присутствует ЭД «План </w:t>
      </w:r>
      <w:r>
        <w:rPr>
          <w:rFonts w:ascii="Times New Roman" w:hAnsi="Times New Roman" w:cs="Times New Roman"/>
          <w:sz w:val="24"/>
          <w:szCs w:val="24"/>
        </w:rPr>
        <w:t>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». Необходимо перенести суммы ЛБО на строку КБК_2, внести изменения в </w:t>
      </w:r>
      <w:r>
        <w:rPr>
          <w:rFonts w:ascii="Times New Roman" w:hAnsi="Times New Roman" w:cs="Times New Roman"/>
          <w:sz w:val="24"/>
          <w:szCs w:val="24"/>
        </w:rPr>
        <w:t>ЭД «План-график</w:t>
      </w:r>
      <w:r w:rsidRPr="009E4C57">
        <w:rPr>
          <w:rFonts w:ascii="Times New Roman" w:hAnsi="Times New Roman" w:cs="Times New Roman"/>
          <w:sz w:val="24"/>
          <w:szCs w:val="24"/>
        </w:rPr>
        <w:t>» для приведения его в соответствие новым показателям бюджетной росписи. В данном случае показатели в системе имеют следующий вид: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731"/>
        <w:gridCol w:w="1729"/>
        <w:gridCol w:w="1729"/>
        <w:gridCol w:w="2190"/>
        <w:gridCol w:w="2190"/>
      </w:tblGrid>
      <w:tr w:rsidR="00766C7A" w:rsidRPr="009E4C57" w:rsidTr="00B16EDB">
        <w:trPr>
          <w:trHeight w:val="1014"/>
        </w:trPr>
        <w:tc>
          <w:tcPr>
            <w:tcW w:w="90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903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резерв по БО)</w:t>
            </w:r>
          </w:p>
        </w:tc>
      </w:tr>
      <w:tr w:rsidR="00766C7A" w:rsidRPr="009E4C57" w:rsidTr="00B16EDB">
        <w:trPr>
          <w:trHeight w:val="986"/>
        </w:trPr>
        <w:tc>
          <w:tcPr>
            <w:tcW w:w="90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C7A" w:rsidRPr="009E4C57" w:rsidTr="00B16EDB">
        <w:trPr>
          <w:trHeight w:val="986"/>
        </w:trPr>
        <w:tc>
          <w:tcPr>
            <w:tcW w:w="90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6C7A" w:rsidRPr="009E4C57" w:rsidRDefault="00766C7A" w:rsidP="00766C7A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В этом случае ФО необходимо снять ЛБО по бюджетной строке, по которой в системе присутствует </w:t>
      </w:r>
      <w:r>
        <w:rPr>
          <w:rFonts w:ascii="Times New Roman" w:hAnsi="Times New Roman" w:cs="Times New Roman"/>
          <w:sz w:val="24"/>
          <w:szCs w:val="24"/>
        </w:rPr>
        <w:t>ЭД «План-график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». Для этого в системе </w:t>
      </w:r>
      <w:r w:rsidR="00FD43B1">
        <w:rPr>
          <w:rFonts w:ascii="Times New Roman" w:hAnsi="Times New Roman" w:cs="Times New Roman"/>
          <w:sz w:val="24"/>
          <w:szCs w:val="24"/>
        </w:rPr>
        <w:t xml:space="preserve">«АЦК-Планирование» </w:t>
      </w:r>
      <w:r w:rsidRPr="009E4C57">
        <w:rPr>
          <w:rFonts w:ascii="Times New Roman" w:hAnsi="Times New Roman" w:cs="Times New Roman"/>
          <w:sz w:val="24"/>
          <w:szCs w:val="24"/>
        </w:rPr>
        <w:t xml:space="preserve">создается и обрабатывается ЭД «БЗиА»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E4C57">
        <w:rPr>
          <w:rFonts w:ascii="Times New Roman" w:hAnsi="Times New Roman" w:cs="Times New Roman"/>
          <w:sz w:val="24"/>
          <w:szCs w:val="24"/>
        </w:rPr>
        <w:t>«отрицательную сумму», которой освобождаются ЛБО по строке КБК_1. При обработке данного ЭД буд</w:t>
      </w:r>
      <w:r w:rsidR="00FD43B1">
        <w:rPr>
          <w:rFonts w:ascii="Times New Roman" w:hAnsi="Times New Roman" w:cs="Times New Roman"/>
          <w:sz w:val="24"/>
          <w:szCs w:val="24"/>
        </w:rPr>
        <w:t>у</w:t>
      </w:r>
      <w:r w:rsidRPr="009E4C57">
        <w:rPr>
          <w:rFonts w:ascii="Times New Roman" w:hAnsi="Times New Roman" w:cs="Times New Roman"/>
          <w:sz w:val="24"/>
          <w:szCs w:val="24"/>
        </w:rPr>
        <w:t xml:space="preserve">т появляться предупреждающие сообщения с кодами </w:t>
      </w:r>
      <w:r w:rsidRPr="009E4C57">
        <w:rPr>
          <w:rFonts w:ascii="Times New Roman" w:hAnsi="Times New Roman" w:cs="Times New Roman"/>
          <w:sz w:val="24"/>
          <w:szCs w:val="24"/>
          <w:lang w:val="en-US"/>
        </w:rPr>
        <w:t>AZK</w:t>
      </w:r>
      <w:r w:rsidRPr="009E4C57">
        <w:rPr>
          <w:rFonts w:ascii="Times New Roman" w:hAnsi="Times New Roman" w:cs="Times New Roman"/>
          <w:sz w:val="24"/>
          <w:szCs w:val="24"/>
        </w:rPr>
        <w:t xml:space="preserve">-4798 и </w:t>
      </w:r>
      <w:r w:rsidRPr="009E4C57">
        <w:rPr>
          <w:rFonts w:ascii="Times New Roman" w:hAnsi="Times New Roman" w:cs="Times New Roman"/>
          <w:sz w:val="24"/>
          <w:szCs w:val="24"/>
          <w:lang w:val="en-US"/>
        </w:rPr>
        <w:t>AZK</w:t>
      </w:r>
      <w:r w:rsidRPr="009E4C57">
        <w:rPr>
          <w:rFonts w:ascii="Times New Roman" w:hAnsi="Times New Roman" w:cs="Times New Roman"/>
          <w:sz w:val="24"/>
          <w:szCs w:val="24"/>
        </w:rPr>
        <w:t>-4799 и текстом «Превышение принятыми обязательствами с учетом Плана закупок, над суммой лимитов…», котор</w:t>
      </w:r>
      <w:r w:rsidR="00FD43B1">
        <w:rPr>
          <w:rFonts w:ascii="Times New Roman" w:hAnsi="Times New Roman" w:cs="Times New Roman"/>
          <w:sz w:val="24"/>
          <w:szCs w:val="24"/>
        </w:rPr>
        <w:t>ы</w:t>
      </w:r>
      <w:r w:rsidRPr="009E4C57">
        <w:rPr>
          <w:rFonts w:ascii="Times New Roman" w:hAnsi="Times New Roman" w:cs="Times New Roman"/>
          <w:sz w:val="24"/>
          <w:szCs w:val="24"/>
        </w:rPr>
        <w:t>е извеща</w:t>
      </w:r>
      <w:r w:rsidR="00FD43B1">
        <w:rPr>
          <w:rFonts w:ascii="Times New Roman" w:hAnsi="Times New Roman" w:cs="Times New Roman"/>
          <w:sz w:val="24"/>
          <w:szCs w:val="24"/>
        </w:rPr>
        <w:t>ю</w:t>
      </w:r>
      <w:r w:rsidRPr="009E4C57">
        <w:rPr>
          <w:rFonts w:ascii="Times New Roman" w:hAnsi="Times New Roman" w:cs="Times New Roman"/>
          <w:sz w:val="24"/>
          <w:szCs w:val="24"/>
        </w:rPr>
        <w:t>т о том, что после обработки ЭД «БЗиА»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57">
        <w:rPr>
          <w:rFonts w:ascii="Times New Roman" w:hAnsi="Times New Roman" w:cs="Times New Roman"/>
          <w:sz w:val="24"/>
          <w:szCs w:val="24"/>
        </w:rPr>
        <w:t>необходимо будет внести изменения в ЭД «</w:t>
      </w:r>
      <w:r>
        <w:rPr>
          <w:rFonts w:ascii="Times New Roman" w:hAnsi="Times New Roman" w:cs="Times New Roman"/>
          <w:sz w:val="24"/>
          <w:szCs w:val="24"/>
        </w:rPr>
        <w:t>План-график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», в связи с новыми показателями бюджетной росписи. </w:t>
      </w:r>
    </w:p>
    <w:p w:rsidR="00766C7A" w:rsidRPr="009E4C57" w:rsidRDefault="00766C7A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После обработки ЭД «БЗиА», уменьшающей доведенные ЛБО по строке КБК_1, ЭД «П</w:t>
      </w:r>
      <w:r>
        <w:rPr>
          <w:rFonts w:ascii="Times New Roman" w:hAnsi="Times New Roman" w:cs="Times New Roman"/>
          <w:sz w:val="24"/>
          <w:szCs w:val="24"/>
        </w:rPr>
        <w:t>лан-график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 в 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переходит на статус «Уменьшено фин. обеспечение». В журнале ошибок при этом дублируется предупреждение, которое возникало при обработке ЭД «БЗиА» в 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АЦК-Планирование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>. В ЭД «</w:t>
      </w:r>
      <w:r>
        <w:rPr>
          <w:rFonts w:ascii="Times New Roman" w:hAnsi="Times New Roman" w:cs="Times New Roman"/>
          <w:sz w:val="24"/>
          <w:szCs w:val="24"/>
        </w:rPr>
        <w:t>План-график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 в систему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АЦК-Госзаказ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также приходит текст данного предупреждения и информация о статусе </w:t>
      </w:r>
      <w:r>
        <w:rPr>
          <w:rFonts w:ascii="Times New Roman" w:hAnsi="Times New Roman" w:cs="Times New Roman"/>
          <w:sz w:val="24"/>
          <w:szCs w:val="24"/>
        </w:rPr>
        <w:t>ЭД «План-график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 из системы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(уменьшено фин. обеспечение).</w:t>
      </w:r>
    </w:p>
    <w:p w:rsidR="00766C7A" w:rsidRDefault="00766C7A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Далее необходимо внести изменения </w:t>
      </w:r>
      <w:r>
        <w:rPr>
          <w:rFonts w:ascii="Times New Roman" w:hAnsi="Times New Roman" w:cs="Times New Roman"/>
          <w:sz w:val="24"/>
          <w:szCs w:val="24"/>
        </w:rPr>
        <w:t>в  показатели бюджетной росписи</w:t>
      </w:r>
      <w:r w:rsidRPr="009E4C57">
        <w:rPr>
          <w:rFonts w:ascii="Times New Roman" w:hAnsi="Times New Roman" w:cs="Times New Roman"/>
          <w:sz w:val="24"/>
          <w:szCs w:val="24"/>
        </w:rPr>
        <w:t xml:space="preserve">, путем обработки ЭД «БЗиА» на стороне системы </w:t>
      </w:r>
      <w:r w:rsidR="00FD43B1">
        <w:rPr>
          <w:rFonts w:ascii="Times New Roman" w:hAnsi="Times New Roman" w:cs="Times New Roman"/>
          <w:sz w:val="24"/>
          <w:szCs w:val="24"/>
        </w:rPr>
        <w:t xml:space="preserve">«АЦК-Планирование» </w:t>
      </w:r>
      <w:r w:rsidRPr="009E4C57">
        <w:rPr>
          <w:rFonts w:ascii="Times New Roman" w:hAnsi="Times New Roman" w:cs="Times New Roman"/>
          <w:sz w:val="24"/>
          <w:szCs w:val="24"/>
        </w:rPr>
        <w:t xml:space="preserve">- доведение ЛБО по строке КБК_2. После обработки ЭД, в 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будет сформирован ЭД «УиБН» на статусе «Обработка завершена» (что извещает о том, что новые показатели появились в просмотре РЧБ), информация по суммам по строке КБК_2 так же отражается в 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АЦК-Госзаказ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>. На данном этапе показатели будут выглядеть следующим образом:</w:t>
      </w:r>
    </w:p>
    <w:p w:rsidR="00251DAC" w:rsidRDefault="00251DAC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DAC" w:rsidRDefault="00251DAC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DAC" w:rsidRPr="009E4C57" w:rsidRDefault="00251DAC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731"/>
        <w:gridCol w:w="1729"/>
        <w:gridCol w:w="1729"/>
        <w:gridCol w:w="2190"/>
        <w:gridCol w:w="2190"/>
      </w:tblGrid>
      <w:tr w:rsidR="00766C7A" w:rsidRPr="009E4C57" w:rsidTr="00B16EDB">
        <w:trPr>
          <w:trHeight w:val="850"/>
        </w:trPr>
        <w:tc>
          <w:tcPr>
            <w:tcW w:w="90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903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резерв по БО)</w:t>
            </w:r>
          </w:p>
        </w:tc>
      </w:tr>
      <w:tr w:rsidR="00766C7A" w:rsidRPr="009E4C57" w:rsidTr="00B16EDB">
        <w:trPr>
          <w:trHeight w:val="979"/>
        </w:trPr>
        <w:tc>
          <w:tcPr>
            <w:tcW w:w="90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C7A" w:rsidRPr="009E4C57" w:rsidTr="00B16EDB">
        <w:trPr>
          <w:trHeight w:val="979"/>
        </w:trPr>
        <w:tc>
          <w:tcPr>
            <w:tcW w:w="90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6C7A" w:rsidRPr="009E4C57" w:rsidRDefault="00766C7A" w:rsidP="00766C7A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Далее Заказчик должен внести изменения </w:t>
      </w:r>
      <w:proofErr w:type="gramStart"/>
      <w:r w:rsidRPr="009E4C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4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C57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9E4C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План-график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 согласно новой классификации: </w:t>
      </w:r>
      <w:r w:rsidR="00C736E3">
        <w:rPr>
          <w:rFonts w:ascii="Times New Roman" w:hAnsi="Times New Roman"/>
          <w:sz w:val="24"/>
          <w:szCs w:val="20"/>
        </w:rPr>
        <w:t>в необходимых закупках строку финансирования</w:t>
      </w:r>
      <w:r w:rsidR="00C736E3" w:rsidRPr="00851D2E">
        <w:rPr>
          <w:rFonts w:ascii="Times New Roman" w:hAnsi="Times New Roman"/>
          <w:sz w:val="24"/>
          <w:szCs w:val="20"/>
        </w:rPr>
        <w:t xml:space="preserve"> КБК_1</w:t>
      </w:r>
      <w:r w:rsidR="00C736E3">
        <w:rPr>
          <w:rFonts w:ascii="Times New Roman" w:hAnsi="Times New Roman"/>
          <w:sz w:val="24"/>
          <w:szCs w:val="20"/>
        </w:rPr>
        <w:t xml:space="preserve"> заменить</w:t>
      </w:r>
      <w:r w:rsidR="00C736E3" w:rsidRPr="00851D2E">
        <w:rPr>
          <w:rFonts w:ascii="Times New Roman" w:hAnsi="Times New Roman"/>
          <w:sz w:val="24"/>
          <w:szCs w:val="20"/>
        </w:rPr>
        <w:t xml:space="preserve"> на строку КБК_</w:t>
      </w:r>
      <w:r w:rsidR="00C736E3" w:rsidRPr="003B00BE">
        <w:rPr>
          <w:rFonts w:ascii="Times New Roman" w:hAnsi="Times New Roman"/>
          <w:b/>
          <w:sz w:val="24"/>
          <w:szCs w:val="20"/>
        </w:rPr>
        <w:t>2</w:t>
      </w:r>
      <w:r w:rsidRPr="009E4C57">
        <w:rPr>
          <w:rFonts w:ascii="Times New Roman" w:hAnsi="Times New Roman" w:cs="Times New Roman"/>
          <w:sz w:val="24"/>
          <w:szCs w:val="24"/>
        </w:rPr>
        <w:t>. Затем ЭД «План</w:t>
      </w:r>
      <w:r w:rsidR="00251DAC">
        <w:rPr>
          <w:rFonts w:ascii="Times New Roman" w:hAnsi="Times New Roman" w:cs="Times New Roman"/>
          <w:sz w:val="24"/>
          <w:szCs w:val="24"/>
        </w:rPr>
        <w:t>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 направляется на контроль в систему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>.</w:t>
      </w:r>
    </w:p>
    <w:p w:rsidR="00766C7A" w:rsidRPr="009E4C57" w:rsidRDefault="00766C7A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импортируется новый ЭД «План</w:t>
      </w:r>
      <w:r w:rsidR="00251DAC">
        <w:rPr>
          <w:rFonts w:ascii="Times New Roman" w:hAnsi="Times New Roman" w:cs="Times New Roman"/>
          <w:sz w:val="24"/>
          <w:szCs w:val="24"/>
        </w:rPr>
        <w:t>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», автоматически обрабатывается до статуса «Есть обеспечение». </w:t>
      </w:r>
    </w:p>
    <w:p w:rsidR="00766C7A" w:rsidRPr="009E4C57" w:rsidRDefault="00766C7A" w:rsidP="00766C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После того, как </w:t>
      </w:r>
      <w:r>
        <w:rPr>
          <w:rFonts w:ascii="Times New Roman" w:hAnsi="Times New Roman" w:cs="Times New Roman"/>
          <w:sz w:val="24"/>
          <w:szCs w:val="24"/>
        </w:rPr>
        <w:t>ЭД «Планирование закупок</w:t>
      </w:r>
      <w:r w:rsidRPr="009E4C57">
        <w:rPr>
          <w:rFonts w:ascii="Times New Roman" w:hAnsi="Times New Roman" w:cs="Times New Roman"/>
          <w:sz w:val="24"/>
          <w:szCs w:val="24"/>
        </w:rPr>
        <w:t>» перейдет на статус «Контроль пройден», показатели в РЧБ примут следующий вид: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731"/>
        <w:gridCol w:w="1729"/>
        <w:gridCol w:w="1729"/>
        <w:gridCol w:w="2190"/>
        <w:gridCol w:w="2190"/>
      </w:tblGrid>
      <w:tr w:rsidR="00766C7A" w:rsidRPr="009E4C57" w:rsidTr="00B16EDB">
        <w:trPr>
          <w:trHeight w:val="850"/>
        </w:trPr>
        <w:tc>
          <w:tcPr>
            <w:tcW w:w="90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903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резерв по БО)</w:t>
            </w:r>
          </w:p>
        </w:tc>
      </w:tr>
      <w:tr w:rsidR="00766C7A" w:rsidRPr="009E4C57" w:rsidTr="00B16EDB">
        <w:trPr>
          <w:trHeight w:val="882"/>
        </w:trPr>
        <w:tc>
          <w:tcPr>
            <w:tcW w:w="90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C7A" w:rsidRPr="009E4C57" w:rsidTr="00B16EDB">
        <w:trPr>
          <w:trHeight w:val="1022"/>
        </w:trPr>
        <w:tc>
          <w:tcPr>
            <w:tcW w:w="90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766C7A" w:rsidRPr="009E4C57" w:rsidRDefault="00766C7A" w:rsidP="00B1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6C7A" w:rsidRPr="00766C7A" w:rsidRDefault="00766C7A" w:rsidP="00766C7A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Таким образом, суммы ЛБО и ЭД «План</w:t>
      </w:r>
      <w:r>
        <w:rPr>
          <w:rFonts w:ascii="Times New Roman" w:hAnsi="Times New Roman" w:cs="Times New Roman"/>
          <w:sz w:val="24"/>
          <w:szCs w:val="24"/>
        </w:rPr>
        <w:t>-график</w:t>
      </w:r>
      <w:r w:rsidRPr="009E4C57">
        <w:rPr>
          <w:rFonts w:ascii="Times New Roman" w:hAnsi="Times New Roman" w:cs="Times New Roman"/>
          <w:sz w:val="24"/>
          <w:szCs w:val="24"/>
        </w:rPr>
        <w:t xml:space="preserve">» перенесены на строку КБК_2, следовательно, можно формировать последующие документы по закупкам, такие как ЭД «Заявка на закупку», ЭД «Договор», регистрировать в 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и осуществлять исполнение.</w:t>
      </w:r>
    </w:p>
    <w:p w:rsidR="005B0D93" w:rsidRPr="009E4C57" w:rsidRDefault="005B0D93" w:rsidP="009E1175">
      <w:pPr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9E4C5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br w:type="page"/>
      </w:r>
    </w:p>
    <w:p w:rsidR="00B11564" w:rsidRPr="00443482" w:rsidRDefault="00B11564" w:rsidP="00443482">
      <w:pPr>
        <w:pStyle w:val="1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bookmarkStart w:id="5" w:name="_Toc520734284"/>
      <w:r w:rsidRPr="00443482">
        <w:rPr>
          <w:rFonts w:ascii="Times New Roman" w:hAnsi="Times New Roman" w:cs="Times New Roman"/>
          <w:color w:val="auto"/>
        </w:rPr>
        <w:lastRenderedPageBreak/>
        <w:t>Переклассификация</w:t>
      </w:r>
      <w:r w:rsidR="00305ED2" w:rsidRPr="00443482">
        <w:rPr>
          <w:rFonts w:ascii="Times New Roman" w:hAnsi="Times New Roman" w:cs="Times New Roman"/>
          <w:color w:val="auto"/>
        </w:rPr>
        <w:t xml:space="preserve"> ЭД «</w:t>
      </w:r>
      <w:r w:rsidR="00251DAC">
        <w:rPr>
          <w:rFonts w:ascii="Times New Roman" w:hAnsi="Times New Roman" w:cs="Times New Roman"/>
          <w:color w:val="auto"/>
        </w:rPr>
        <w:t>Контракт</w:t>
      </w:r>
      <w:r w:rsidRPr="00443482">
        <w:rPr>
          <w:rFonts w:ascii="Times New Roman" w:hAnsi="Times New Roman" w:cs="Times New Roman"/>
          <w:color w:val="auto"/>
        </w:rPr>
        <w:t>»</w:t>
      </w:r>
      <w:r w:rsidR="007C01BB" w:rsidRPr="00443482">
        <w:rPr>
          <w:rFonts w:ascii="Times New Roman" w:hAnsi="Times New Roman" w:cs="Times New Roman"/>
          <w:color w:val="auto"/>
        </w:rPr>
        <w:t xml:space="preserve"> </w:t>
      </w:r>
      <w:bookmarkEnd w:id="5"/>
    </w:p>
    <w:p w:rsidR="00443482" w:rsidRPr="00443482" w:rsidRDefault="00443482" w:rsidP="00443482"/>
    <w:p w:rsidR="0058352D" w:rsidRPr="00443482" w:rsidRDefault="0058352D" w:rsidP="00021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520471083"/>
      <w:r w:rsidRPr="00443482">
        <w:rPr>
          <w:rFonts w:ascii="Times New Roman" w:hAnsi="Times New Roman" w:cs="Times New Roman"/>
          <w:sz w:val="24"/>
          <w:szCs w:val="24"/>
        </w:rPr>
        <w:t xml:space="preserve">По строке КБК_1 в системе уже доведены </w:t>
      </w:r>
      <w:r w:rsidR="00D86F71" w:rsidRPr="00443482">
        <w:rPr>
          <w:rFonts w:ascii="Times New Roman" w:hAnsi="Times New Roman" w:cs="Times New Roman"/>
          <w:sz w:val="24"/>
          <w:szCs w:val="24"/>
        </w:rPr>
        <w:t>ЛБО</w:t>
      </w:r>
      <w:r w:rsidRPr="00443482">
        <w:rPr>
          <w:rFonts w:ascii="Times New Roman" w:hAnsi="Times New Roman" w:cs="Times New Roman"/>
          <w:sz w:val="24"/>
          <w:szCs w:val="24"/>
        </w:rPr>
        <w:t xml:space="preserve">, сформирован и обработан </w:t>
      </w:r>
      <w:r w:rsidR="002C4CF4" w:rsidRPr="00443482">
        <w:rPr>
          <w:rFonts w:ascii="Times New Roman" w:hAnsi="Times New Roman" w:cs="Times New Roman"/>
          <w:sz w:val="24"/>
          <w:szCs w:val="24"/>
        </w:rPr>
        <w:t>ЭД «План</w:t>
      </w:r>
      <w:r w:rsidR="00C736E3" w:rsidRPr="00DC33BA">
        <w:rPr>
          <w:rFonts w:ascii="Times New Roman" w:hAnsi="Times New Roman" w:cs="Times New Roman"/>
          <w:sz w:val="24"/>
          <w:szCs w:val="24"/>
        </w:rPr>
        <w:t>-</w:t>
      </w:r>
      <w:r w:rsidR="00887414">
        <w:rPr>
          <w:rFonts w:ascii="Times New Roman" w:hAnsi="Times New Roman" w:cs="Times New Roman"/>
          <w:sz w:val="24"/>
          <w:szCs w:val="24"/>
        </w:rPr>
        <w:t>график</w:t>
      </w:r>
      <w:r w:rsidR="002C4CF4" w:rsidRPr="00443482">
        <w:rPr>
          <w:rFonts w:ascii="Times New Roman" w:hAnsi="Times New Roman" w:cs="Times New Roman"/>
          <w:sz w:val="24"/>
          <w:szCs w:val="24"/>
        </w:rPr>
        <w:t>»</w:t>
      </w:r>
      <w:r w:rsidRPr="00443482">
        <w:rPr>
          <w:rFonts w:ascii="Times New Roman" w:hAnsi="Times New Roman" w:cs="Times New Roman"/>
          <w:sz w:val="24"/>
          <w:szCs w:val="24"/>
        </w:rPr>
        <w:t xml:space="preserve">, зарегистрирован </w:t>
      </w:r>
      <w:r w:rsidR="002C4CF4" w:rsidRPr="00443482">
        <w:rPr>
          <w:rFonts w:ascii="Times New Roman" w:hAnsi="Times New Roman" w:cs="Times New Roman"/>
          <w:sz w:val="24"/>
          <w:szCs w:val="24"/>
        </w:rPr>
        <w:t>ЭД «Договор»</w:t>
      </w:r>
      <w:r w:rsidR="00887414">
        <w:rPr>
          <w:rFonts w:ascii="Times New Roman" w:hAnsi="Times New Roman" w:cs="Times New Roman"/>
          <w:sz w:val="24"/>
          <w:szCs w:val="24"/>
        </w:rPr>
        <w:t>,</w:t>
      </w:r>
      <w:r w:rsidR="002C4CF4" w:rsidRPr="00443482">
        <w:rPr>
          <w:rFonts w:ascii="Times New Roman" w:hAnsi="Times New Roman" w:cs="Times New Roman"/>
          <w:sz w:val="24"/>
          <w:szCs w:val="24"/>
        </w:rPr>
        <w:t xml:space="preserve">  </w:t>
      </w:r>
      <w:r w:rsidR="00B108F8" w:rsidRPr="00443482">
        <w:rPr>
          <w:rFonts w:ascii="Times New Roman" w:hAnsi="Times New Roman" w:cs="Times New Roman"/>
          <w:sz w:val="24"/>
          <w:szCs w:val="24"/>
        </w:rPr>
        <w:t xml:space="preserve">по </w:t>
      </w:r>
      <w:r w:rsidR="002C4CF4" w:rsidRPr="00443482">
        <w:rPr>
          <w:rFonts w:ascii="Times New Roman" w:hAnsi="Times New Roman" w:cs="Times New Roman"/>
          <w:sz w:val="24"/>
          <w:szCs w:val="24"/>
        </w:rPr>
        <w:t>которому</w:t>
      </w:r>
      <w:r w:rsidR="00B108F8" w:rsidRPr="00443482">
        <w:rPr>
          <w:rFonts w:ascii="Times New Roman" w:hAnsi="Times New Roman" w:cs="Times New Roman"/>
          <w:sz w:val="24"/>
          <w:szCs w:val="24"/>
        </w:rPr>
        <w:t xml:space="preserve"> проведены расходные документы (исполнение)</w:t>
      </w:r>
      <w:r w:rsidRPr="00443482">
        <w:rPr>
          <w:rFonts w:ascii="Times New Roman" w:hAnsi="Times New Roman" w:cs="Times New Roman"/>
          <w:sz w:val="24"/>
          <w:szCs w:val="24"/>
        </w:rPr>
        <w:t xml:space="preserve">. Необходимо перенести </w:t>
      </w:r>
      <w:r w:rsidR="00D86F71" w:rsidRPr="00443482">
        <w:rPr>
          <w:rFonts w:ascii="Times New Roman" w:hAnsi="Times New Roman" w:cs="Times New Roman"/>
          <w:sz w:val="24"/>
          <w:szCs w:val="24"/>
        </w:rPr>
        <w:t>ЛБО</w:t>
      </w:r>
      <w:r w:rsidRPr="00443482">
        <w:rPr>
          <w:rFonts w:ascii="Times New Roman" w:hAnsi="Times New Roman" w:cs="Times New Roman"/>
          <w:sz w:val="24"/>
          <w:szCs w:val="24"/>
        </w:rPr>
        <w:t xml:space="preserve">, </w:t>
      </w:r>
      <w:r w:rsidR="002C4CF4" w:rsidRPr="00443482">
        <w:rPr>
          <w:rFonts w:ascii="Times New Roman" w:hAnsi="Times New Roman" w:cs="Times New Roman"/>
          <w:sz w:val="24"/>
          <w:szCs w:val="24"/>
        </w:rPr>
        <w:t>перерегистрировать ЭД</w:t>
      </w:r>
      <w:r w:rsidR="00B11564" w:rsidRPr="00443482">
        <w:rPr>
          <w:rFonts w:ascii="Times New Roman" w:hAnsi="Times New Roman" w:cs="Times New Roman"/>
          <w:sz w:val="24"/>
          <w:szCs w:val="24"/>
        </w:rPr>
        <w:t xml:space="preserve"> </w:t>
      </w:r>
      <w:r w:rsidR="002C4CF4" w:rsidRPr="00443482">
        <w:rPr>
          <w:rFonts w:ascii="Times New Roman" w:hAnsi="Times New Roman" w:cs="Times New Roman"/>
          <w:sz w:val="24"/>
          <w:szCs w:val="24"/>
        </w:rPr>
        <w:t xml:space="preserve">«Договор» </w:t>
      </w:r>
      <w:r w:rsidRPr="00443482">
        <w:rPr>
          <w:rFonts w:ascii="Times New Roman" w:hAnsi="Times New Roman" w:cs="Times New Roman"/>
          <w:sz w:val="24"/>
          <w:szCs w:val="24"/>
        </w:rPr>
        <w:t xml:space="preserve">и </w:t>
      </w:r>
      <w:r w:rsidR="002C4CF4" w:rsidRPr="00443482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Pr="00443482">
        <w:rPr>
          <w:rFonts w:ascii="Times New Roman" w:hAnsi="Times New Roman" w:cs="Times New Roman"/>
          <w:sz w:val="24"/>
          <w:szCs w:val="24"/>
        </w:rPr>
        <w:t>исполнение по нему на строку КБК_2.</w:t>
      </w:r>
      <w:bookmarkEnd w:id="6"/>
    </w:p>
    <w:p w:rsidR="008B123F" w:rsidRPr="009E4C57" w:rsidRDefault="003F53E3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В данном примере рассмотрен случай, </w:t>
      </w:r>
      <w:r w:rsidR="00DE2601" w:rsidRPr="009E4C57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2C4CF4" w:rsidRPr="009E4C57">
        <w:rPr>
          <w:rFonts w:ascii="Times New Roman" w:hAnsi="Times New Roman" w:cs="Times New Roman"/>
          <w:sz w:val="24"/>
          <w:szCs w:val="24"/>
        </w:rPr>
        <w:t>ЭД «</w:t>
      </w:r>
      <w:r w:rsidR="00DE2601" w:rsidRPr="009E4C57">
        <w:rPr>
          <w:rFonts w:ascii="Times New Roman" w:hAnsi="Times New Roman" w:cs="Times New Roman"/>
          <w:sz w:val="24"/>
          <w:szCs w:val="24"/>
        </w:rPr>
        <w:t>План</w:t>
      </w:r>
      <w:r w:rsidR="00251DAC">
        <w:rPr>
          <w:rFonts w:ascii="Times New Roman" w:hAnsi="Times New Roman" w:cs="Times New Roman"/>
          <w:sz w:val="24"/>
          <w:szCs w:val="24"/>
        </w:rPr>
        <w:t>-график</w:t>
      </w:r>
      <w:r w:rsidR="002C4CF4" w:rsidRPr="009E4C57">
        <w:rPr>
          <w:rFonts w:ascii="Times New Roman" w:hAnsi="Times New Roman" w:cs="Times New Roman"/>
          <w:sz w:val="24"/>
          <w:szCs w:val="24"/>
        </w:rPr>
        <w:t xml:space="preserve">» </w:t>
      </w:r>
      <w:r w:rsidR="00DE2601" w:rsidRPr="009E4C57">
        <w:rPr>
          <w:rFonts w:ascii="Times New Roman" w:hAnsi="Times New Roman" w:cs="Times New Roman"/>
          <w:sz w:val="24"/>
          <w:szCs w:val="24"/>
        </w:rPr>
        <w:t xml:space="preserve"> сформирован на всю сумму </w:t>
      </w:r>
      <w:r w:rsidR="002C4CF4" w:rsidRPr="009E4C57">
        <w:rPr>
          <w:rFonts w:ascii="Times New Roman" w:hAnsi="Times New Roman" w:cs="Times New Roman"/>
          <w:sz w:val="24"/>
          <w:szCs w:val="24"/>
        </w:rPr>
        <w:t>ЛБО</w:t>
      </w:r>
      <w:r w:rsidR="00DE2601" w:rsidRPr="009E4C57">
        <w:rPr>
          <w:rFonts w:ascii="Times New Roman" w:hAnsi="Times New Roman" w:cs="Times New Roman"/>
          <w:sz w:val="24"/>
          <w:szCs w:val="24"/>
        </w:rPr>
        <w:t xml:space="preserve">  по строке КБК_1</w:t>
      </w:r>
      <w:r w:rsidR="00305ED2">
        <w:rPr>
          <w:rFonts w:ascii="Times New Roman" w:hAnsi="Times New Roman" w:cs="Times New Roman"/>
          <w:sz w:val="24"/>
          <w:szCs w:val="24"/>
        </w:rPr>
        <w:t>,</w:t>
      </w:r>
      <w:r w:rsidR="00DE2601" w:rsidRPr="009E4C57">
        <w:rPr>
          <w:rFonts w:ascii="Times New Roman" w:hAnsi="Times New Roman" w:cs="Times New Roman"/>
          <w:sz w:val="24"/>
          <w:szCs w:val="24"/>
        </w:rPr>
        <w:t xml:space="preserve"> проведены закупочные процедуры, сформирован </w:t>
      </w:r>
      <w:r w:rsidR="002C4CF4" w:rsidRPr="009E4C57">
        <w:rPr>
          <w:rFonts w:ascii="Times New Roman" w:hAnsi="Times New Roman" w:cs="Times New Roman"/>
          <w:sz w:val="24"/>
          <w:szCs w:val="24"/>
        </w:rPr>
        <w:t>ЭД «</w:t>
      </w:r>
      <w:r w:rsidR="00DE2601" w:rsidRPr="009E4C57">
        <w:rPr>
          <w:rFonts w:ascii="Times New Roman" w:hAnsi="Times New Roman" w:cs="Times New Roman"/>
          <w:sz w:val="24"/>
          <w:szCs w:val="24"/>
        </w:rPr>
        <w:t>Контракт</w:t>
      </w:r>
      <w:r w:rsidR="002C4CF4" w:rsidRPr="009E4C57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. </w:t>
      </w:r>
      <w:r w:rsidR="00DF7D68" w:rsidRPr="009E4C57">
        <w:rPr>
          <w:rFonts w:ascii="Times New Roman" w:hAnsi="Times New Roman" w:cs="Times New Roman"/>
          <w:sz w:val="24"/>
          <w:szCs w:val="24"/>
        </w:rPr>
        <w:t>Исходное состояние с</w:t>
      </w:r>
      <w:r w:rsidR="005B0358" w:rsidRPr="009E4C57">
        <w:rPr>
          <w:rFonts w:ascii="Times New Roman" w:hAnsi="Times New Roman" w:cs="Times New Roman"/>
          <w:sz w:val="24"/>
          <w:szCs w:val="24"/>
        </w:rPr>
        <w:t>т</w:t>
      </w:r>
      <w:r w:rsidR="00DF7D68" w:rsidRPr="009E4C57">
        <w:rPr>
          <w:rFonts w:ascii="Times New Roman" w:hAnsi="Times New Roman" w:cs="Times New Roman"/>
          <w:sz w:val="24"/>
          <w:szCs w:val="24"/>
        </w:rPr>
        <w:t>роки</w:t>
      </w:r>
      <w:r w:rsidR="005B0358" w:rsidRPr="009E4C57">
        <w:rPr>
          <w:rFonts w:ascii="Times New Roman" w:hAnsi="Times New Roman" w:cs="Times New Roman"/>
          <w:sz w:val="24"/>
          <w:szCs w:val="24"/>
        </w:rPr>
        <w:t xml:space="preserve"> в РЧБ </w:t>
      </w:r>
      <w:r w:rsidR="00DF7D68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305ED2">
        <w:rPr>
          <w:rFonts w:ascii="Times New Roman" w:hAnsi="Times New Roman" w:cs="Times New Roman"/>
          <w:sz w:val="24"/>
          <w:szCs w:val="24"/>
        </w:rPr>
        <w:t xml:space="preserve">по </w:t>
      </w:r>
      <w:r w:rsidR="00DF7D68" w:rsidRPr="009E4C57">
        <w:rPr>
          <w:rFonts w:ascii="Times New Roman" w:hAnsi="Times New Roman" w:cs="Times New Roman"/>
          <w:sz w:val="24"/>
          <w:szCs w:val="24"/>
        </w:rPr>
        <w:t>КБК_1 следующее: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69"/>
        <w:gridCol w:w="2083"/>
        <w:gridCol w:w="1702"/>
        <w:gridCol w:w="2117"/>
        <w:gridCol w:w="2100"/>
      </w:tblGrid>
      <w:tr w:rsidR="00562F0D" w:rsidRPr="009E4C57" w:rsidTr="004B4C96">
        <w:trPr>
          <w:trHeight w:val="850"/>
        </w:trPr>
        <w:tc>
          <w:tcPr>
            <w:tcW w:w="820" w:type="pct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889" w:type="pct"/>
            <w:vAlign w:val="center"/>
          </w:tcPr>
          <w:p w:rsidR="00562F0D" w:rsidRPr="009E4C57" w:rsidRDefault="00B66336" w:rsidP="004B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06" w:type="pct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097" w:type="pct"/>
            <w:vAlign w:val="center"/>
          </w:tcPr>
          <w:p w:rsidR="00AE2CF6" w:rsidRPr="009E4C57" w:rsidRDefault="00562F0D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DF7D68" w:rsidRPr="009E4C57">
              <w:rPr>
                <w:rFonts w:ascii="Times New Roman" w:hAnsi="Times New Roman" w:cs="Times New Roman"/>
                <w:sz w:val="24"/>
                <w:szCs w:val="24"/>
              </w:rPr>
              <w:t>\Контракт</w:t>
            </w:r>
          </w:p>
          <w:p w:rsidR="00562F0D" w:rsidRPr="009E4C57" w:rsidRDefault="00AE2C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(резерв по БО)</w:t>
            </w:r>
          </w:p>
        </w:tc>
      </w:tr>
      <w:tr w:rsidR="00562F0D" w:rsidRPr="009E4C57" w:rsidTr="004B4C96">
        <w:trPr>
          <w:trHeight w:val="995"/>
        </w:trPr>
        <w:tc>
          <w:tcPr>
            <w:tcW w:w="820" w:type="pct"/>
            <w:shd w:val="clear" w:color="auto" w:fill="auto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562F0D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562F0D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pct"/>
            <w:vAlign w:val="center"/>
          </w:tcPr>
          <w:p w:rsidR="00562F0D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62F0D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2F0D" w:rsidRPr="009E4C57" w:rsidTr="004B4C96">
        <w:trPr>
          <w:trHeight w:val="850"/>
        </w:trPr>
        <w:tc>
          <w:tcPr>
            <w:tcW w:w="820" w:type="pct"/>
            <w:shd w:val="clear" w:color="auto" w:fill="auto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pct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62F0D" w:rsidRPr="009E4C57" w:rsidRDefault="00562F0D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0662" w:rsidRDefault="00F30662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553" w:rsidRPr="009E4C57" w:rsidRDefault="00AF28BB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7527" w:rsidRPr="009E4C57">
        <w:rPr>
          <w:rFonts w:ascii="Times New Roman" w:hAnsi="Times New Roman" w:cs="Times New Roman"/>
          <w:sz w:val="24"/>
          <w:szCs w:val="24"/>
        </w:rPr>
        <w:t>Для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r w:rsidR="002C4CF4" w:rsidRPr="009E4C57">
        <w:rPr>
          <w:rFonts w:ascii="Times New Roman" w:hAnsi="Times New Roman" w:cs="Times New Roman"/>
          <w:sz w:val="24"/>
          <w:szCs w:val="24"/>
        </w:rPr>
        <w:t>пере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2C4CF4" w:rsidRPr="009E4C57">
        <w:rPr>
          <w:rFonts w:ascii="Times New Roman" w:hAnsi="Times New Roman" w:cs="Times New Roman"/>
          <w:sz w:val="24"/>
          <w:szCs w:val="24"/>
        </w:rPr>
        <w:t>ЭД «</w:t>
      </w:r>
      <w:r w:rsidR="00251DAC">
        <w:rPr>
          <w:rFonts w:ascii="Times New Roman" w:hAnsi="Times New Roman" w:cs="Times New Roman"/>
          <w:sz w:val="24"/>
          <w:szCs w:val="24"/>
        </w:rPr>
        <w:t>Контракт</w:t>
      </w:r>
      <w:r w:rsidR="002C4CF4" w:rsidRPr="009E4C57">
        <w:rPr>
          <w:rFonts w:ascii="Times New Roman" w:hAnsi="Times New Roman" w:cs="Times New Roman"/>
          <w:sz w:val="24"/>
          <w:szCs w:val="24"/>
        </w:rPr>
        <w:t xml:space="preserve">» на  строку 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КБК_2, по </w:t>
      </w:r>
      <w:r w:rsidR="00760E3F" w:rsidRPr="009E4C57">
        <w:rPr>
          <w:rFonts w:ascii="Times New Roman" w:hAnsi="Times New Roman" w:cs="Times New Roman"/>
          <w:sz w:val="24"/>
          <w:szCs w:val="24"/>
        </w:rPr>
        <w:t>этой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 строке должны быть доведены </w:t>
      </w:r>
      <w:r w:rsidR="00346A91" w:rsidRPr="009E4C57">
        <w:rPr>
          <w:rFonts w:ascii="Times New Roman" w:hAnsi="Times New Roman" w:cs="Times New Roman"/>
          <w:sz w:val="24"/>
          <w:szCs w:val="24"/>
        </w:rPr>
        <w:t>ЛБО.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D86F71" w:rsidRPr="009E4C57">
        <w:rPr>
          <w:rFonts w:ascii="Times New Roman" w:hAnsi="Times New Roman" w:cs="Times New Roman"/>
          <w:sz w:val="24"/>
          <w:szCs w:val="24"/>
        </w:rPr>
        <w:t xml:space="preserve">Для этого по 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строке КБК_2 в системе АЦК-Планирование необходимо сформировать и обработать </w:t>
      </w:r>
      <w:r w:rsidR="002C4CF4" w:rsidRPr="009E4C57">
        <w:rPr>
          <w:rFonts w:ascii="Times New Roman" w:hAnsi="Times New Roman" w:cs="Times New Roman"/>
          <w:sz w:val="24"/>
          <w:szCs w:val="24"/>
        </w:rPr>
        <w:t>ЭД «</w:t>
      </w:r>
      <w:r w:rsidR="00D86F71" w:rsidRPr="009E4C57">
        <w:rPr>
          <w:rFonts w:ascii="Times New Roman" w:hAnsi="Times New Roman" w:cs="Times New Roman"/>
          <w:sz w:val="24"/>
          <w:szCs w:val="24"/>
        </w:rPr>
        <w:t>БЗиА</w:t>
      </w:r>
      <w:r w:rsidR="002C4CF4" w:rsidRPr="009E4C57">
        <w:rPr>
          <w:rFonts w:ascii="Times New Roman" w:hAnsi="Times New Roman" w:cs="Times New Roman"/>
          <w:sz w:val="24"/>
          <w:szCs w:val="24"/>
        </w:rPr>
        <w:t>»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, </w:t>
      </w:r>
      <w:r w:rsidR="00B11564">
        <w:rPr>
          <w:rFonts w:ascii="Times New Roman" w:hAnsi="Times New Roman" w:cs="Times New Roman"/>
          <w:sz w:val="24"/>
          <w:szCs w:val="24"/>
        </w:rPr>
        <w:t xml:space="preserve">увеличивающий 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по строке КБК_2 </w:t>
      </w:r>
      <w:r w:rsidR="00692342" w:rsidRPr="009E4C57">
        <w:rPr>
          <w:rFonts w:ascii="Times New Roman" w:hAnsi="Times New Roman" w:cs="Times New Roman"/>
          <w:sz w:val="24"/>
          <w:szCs w:val="24"/>
        </w:rPr>
        <w:t>ЛБО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 в объеме достаточном для </w:t>
      </w:r>
      <w:r w:rsidR="002C4CF4" w:rsidRPr="009E4C57">
        <w:rPr>
          <w:rFonts w:ascii="Times New Roman" w:hAnsi="Times New Roman" w:cs="Times New Roman"/>
          <w:sz w:val="24"/>
          <w:szCs w:val="24"/>
        </w:rPr>
        <w:t>пере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2C4CF4" w:rsidRPr="009E4C57">
        <w:rPr>
          <w:rFonts w:ascii="Times New Roman" w:hAnsi="Times New Roman" w:cs="Times New Roman"/>
          <w:sz w:val="24"/>
          <w:szCs w:val="24"/>
        </w:rPr>
        <w:t>ЭД «Договор»</w:t>
      </w:r>
      <w:r w:rsidR="00135A05" w:rsidRPr="009E4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898" w:rsidRPr="009E4C57" w:rsidRDefault="00377898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После обработки ЭД «</w:t>
      </w:r>
      <w:r w:rsidR="00D86F71" w:rsidRPr="009E4C57">
        <w:rPr>
          <w:rFonts w:ascii="Times New Roman" w:hAnsi="Times New Roman" w:cs="Times New Roman"/>
          <w:sz w:val="24"/>
          <w:szCs w:val="24"/>
        </w:rPr>
        <w:t>БЗиА</w:t>
      </w:r>
      <w:r w:rsidR="00887414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на стороне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автоматически сформируется ЭД «УиБН» на статусе «Обработка зав</w:t>
      </w:r>
      <w:r w:rsidR="00E527C0" w:rsidRPr="009E4C57">
        <w:rPr>
          <w:rFonts w:ascii="Times New Roman" w:hAnsi="Times New Roman" w:cs="Times New Roman"/>
          <w:sz w:val="24"/>
          <w:szCs w:val="24"/>
        </w:rPr>
        <w:t>ер</w:t>
      </w:r>
      <w:r w:rsidRPr="009E4C57">
        <w:rPr>
          <w:rFonts w:ascii="Times New Roman" w:hAnsi="Times New Roman" w:cs="Times New Roman"/>
          <w:sz w:val="24"/>
          <w:szCs w:val="24"/>
        </w:rPr>
        <w:t>шена»</w:t>
      </w:r>
      <w:r w:rsidR="00887414">
        <w:rPr>
          <w:rFonts w:ascii="Times New Roman" w:hAnsi="Times New Roman" w:cs="Times New Roman"/>
          <w:sz w:val="24"/>
          <w:szCs w:val="24"/>
        </w:rPr>
        <w:t>.</w:t>
      </w:r>
    </w:p>
    <w:p w:rsidR="00815230" w:rsidRPr="009E4C57" w:rsidRDefault="00135A05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377898" w:rsidRPr="009E4C57">
        <w:rPr>
          <w:rFonts w:ascii="Times New Roman" w:hAnsi="Times New Roman" w:cs="Times New Roman"/>
          <w:sz w:val="24"/>
          <w:szCs w:val="24"/>
        </w:rPr>
        <w:t>РЧБ</w:t>
      </w:r>
      <w:r w:rsidRPr="009E4C57">
        <w:rPr>
          <w:rFonts w:ascii="Times New Roman" w:hAnsi="Times New Roman" w:cs="Times New Roman"/>
          <w:sz w:val="24"/>
          <w:szCs w:val="24"/>
        </w:rPr>
        <w:t xml:space="preserve"> в </w:t>
      </w:r>
      <w:r w:rsidR="00D86F71" w:rsidRPr="009E4C5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C621DB" w:rsidRPr="009E4C57">
        <w:rPr>
          <w:rFonts w:ascii="Times New Roman" w:hAnsi="Times New Roman" w:cs="Times New Roman"/>
          <w:sz w:val="24"/>
          <w:szCs w:val="24"/>
        </w:rPr>
        <w:t>принять следующее положение: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731"/>
        <w:gridCol w:w="1729"/>
        <w:gridCol w:w="1729"/>
        <w:gridCol w:w="2190"/>
        <w:gridCol w:w="2190"/>
      </w:tblGrid>
      <w:tr w:rsidR="00681A81" w:rsidRPr="009E4C57" w:rsidTr="00681A81">
        <w:trPr>
          <w:trHeight w:val="850"/>
        </w:trPr>
        <w:tc>
          <w:tcPr>
            <w:tcW w:w="904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903" w:type="pct"/>
            <w:vAlign w:val="center"/>
          </w:tcPr>
          <w:p w:rsidR="00681A81" w:rsidRPr="009E4C57" w:rsidRDefault="00B66336" w:rsidP="004B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44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144" w:type="pct"/>
            <w:vAlign w:val="center"/>
          </w:tcPr>
          <w:p w:rsidR="00AE2CF6" w:rsidRPr="009E4C57" w:rsidRDefault="00AE2C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681A81" w:rsidRPr="009E4C57" w:rsidRDefault="00AE2C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резерв по БО)</w:t>
            </w:r>
          </w:p>
        </w:tc>
      </w:tr>
      <w:tr w:rsidR="00681A81" w:rsidRPr="009E4C57" w:rsidTr="00C209DE">
        <w:trPr>
          <w:trHeight w:val="1001"/>
        </w:trPr>
        <w:tc>
          <w:tcPr>
            <w:tcW w:w="904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81A81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81A81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vAlign w:val="center"/>
          </w:tcPr>
          <w:p w:rsidR="00681A81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681A81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1A81" w:rsidRPr="009E4C57" w:rsidTr="00C209DE">
        <w:trPr>
          <w:trHeight w:val="973"/>
        </w:trPr>
        <w:tc>
          <w:tcPr>
            <w:tcW w:w="904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81A81" w:rsidRPr="009E4C57" w:rsidRDefault="009B70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7669" w:rsidRPr="009E4C57" w:rsidRDefault="004C11E7" w:rsidP="009E1175">
      <w:pPr>
        <w:shd w:val="clear" w:color="auto" w:fill="C6D9F1" w:themeFill="text2" w:themeFillTint="33"/>
        <w:spacing w:before="24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C57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  <w:r w:rsidR="005D7669" w:rsidRPr="009E4C57">
        <w:rPr>
          <w:rFonts w:ascii="Times New Roman" w:hAnsi="Times New Roman" w:cs="Times New Roman"/>
          <w:i/>
          <w:sz w:val="24"/>
          <w:szCs w:val="24"/>
        </w:rPr>
        <w:t>Проверить достаточность ЛБО</w:t>
      </w:r>
      <w:r w:rsidRPr="009E4C57">
        <w:rPr>
          <w:rFonts w:ascii="Times New Roman" w:hAnsi="Times New Roman" w:cs="Times New Roman"/>
          <w:i/>
          <w:sz w:val="24"/>
          <w:szCs w:val="24"/>
        </w:rPr>
        <w:t xml:space="preserve"> можно</w:t>
      </w:r>
      <w:r w:rsidR="0088741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E4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6F71" w:rsidRPr="009E4C57">
        <w:rPr>
          <w:rFonts w:ascii="Times New Roman" w:hAnsi="Times New Roman" w:cs="Times New Roman"/>
          <w:i/>
          <w:sz w:val="24"/>
          <w:szCs w:val="24"/>
        </w:rPr>
        <w:t>просмотре РЧБ</w:t>
      </w:r>
      <w:r w:rsidR="004230C2" w:rsidRPr="009E4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6F71" w:rsidRPr="009E4C57">
        <w:rPr>
          <w:rFonts w:ascii="Times New Roman" w:hAnsi="Times New Roman" w:cs="Times New Roman"/>
          <w:i/>
          <w:sz w:val="24"/>
          <w:szCs w:val="24"/>
        </w:rPr>
        <w:t xml:space="preserve">системы </w:t>
      </w:r>
      <w:r w:rsidRPr="009E4C57">
        <w:rPr>
          <w:rFonts w:ascii="Times New Roman" w:hAnsi="Times New Roman" w:cs="Times New Roman"/>
          <w:i/>
          <w:sz w:val="24"/>
          <w:szCs w:val="24"/>
        </w:rPr>
        <w:t xml:space="preserve">АЦК-Финансы или </w:t>
      </w:r>
      <w:r w:rsidR="005D7669" w:rsidRPr="009E4C57">
        <w:rPr>
          <w:rFonts w:ascii="Times New Roman" w:hAnsi="Times New Roman" w:cs="Times New Roman"/>
          <w:i/>
          <w:sz w:val="24"/>
          <w:szCs w:val="24"/>
        </w:rPr>
        <w:t xml:space="preserve"> в просмотре бюджетных строк </w:t>
      </w:r>
      <w:r w:rsidR="00D86F71" w:rsidRPr="009E4C57">
        <w:rPr>
          <w:rFonts w:ascii="Times New Roman" w:hAnsi="Times New Roman" w:cs="Times New Roman"/>
          <w:i/>
          <w:sz w:val="24"/>
          <w:szCs w:val="24"/>
        </w:rPr>
        <w:t xml:space="preserve">системы </w:t>
      </w:r>
      <w:r w:rsidR="005D7669" w:rsidRPr="009E4C57">
        <w:rPr>
          <w:rFonts w:ascii="Times New Roman" w:hAnsi="Times New Roman" w:cs="Times New Roman"/>
          <w:i/>
          <w:sz w:val="24"/>
          <w:szCs w:val="24"/>
        </w:rPr>
        <w:t>АЦК-Госзаказ</w:t>
      </w:r>
      <w:r w:rsidRPr="009E4C57">
        <w:rPr>
          <w:rFonts w:ascii="Times New Roman" w:hAnsi="Times New Roman" w:cs="Times New Roman"/>
          <w:i/>
          <w:sz w:val="24"/>
          <w:szCs w:val="24"/>
        </w:rPr>
        <w:t>.</w:t>
      </w:r>
    </w:p>
    <w:p w:rsidR="00AF28BB" w:rsidRPr="000B1959" w:rsidRDefault="00AF28BB" w:rsidP="00AF2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A1">
        <w:rPr>
          <w:rFonts w:ascii="Times New Roman" w:hAnsi="Times New Roman" w:cs="Times New Roman"/>
          <w:sz w:val="24"/>
          <w:szCs w:val="24"/>
        </w:rPr>
        <w:t xml:space="preserve">2. </w:t>
      </w:r>
      <w:r w:rsidRPr="00B50407">
        <w:rPr>
          <w:rFonts w:ascii="Times New Roman" w:hAnsi="Times New Roman" w:cs="Times New Roman"/>
          <w:sz w:val="24"/>
          <w:szCs w:val="24"/>
        </w:rPr>
        <w:t>Изменение ЭД «План-г</w:t>
      </w:r>
      <w:r>
        <w:rPr>
          <w:rFonts w:ascii="Times New Roman" w:hAnsi="Times New Roman" w:cs="Times New Roman"/>
          <w:sz w:val="24"/>
          <w:szCs w:val="24"/>
        </w:rPr>
        <w:t xml:space="preserve">рафик» в системе </w:t>
      </w:r>
      <w:r w:rsidR="000D5093">
        <w:rPr>
          <w:rFonts w:ascii="Times New Roman" w:hAnsi="Times New Roman" w:cs="Times New Roman"/>
          <w:sz w:val="24"/>
          <w:szCs w:val="24"/>
        </w:rPr>
        <w:t>«АЦК-Г</w:t>
      </w:r>
      <w:r>
        <w:rPr>
          <w:rFonts w:ascii="Times New Roman" w:hAnsi="Times New Roman" w:cs="Times New Roman"/>
          <w:sz w:val="24"/>
          <w:szCs w:val="24"/>
        </w:rPr>
        <w:t>осзаказ».</w:t>
      </w:r>
      <w:r w:rsidRPr="000B1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8BB" w:rsidRPr="000B1959" w:rsidRDefault="00AF28BB" w:rsidP="00AF2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959">
        <w:rPr>
          <w:rFonts w:ascii="Times New Roman" w:hAnsi="Times New Roman" w:cs="Times New Roman"/>
          <w:sz w:val="24"/>
          <w:szCs w:val="24"/>
        </w:rPr>
        <w:t xml:space="preserve">2.1 </w:t>
      </w:r>
      <w:r w:rsidRPr="00B50407">
        <w:rPr>
          <w:rFonts w:ascii="Times New Roman" w:hAnsi="Times New Roman" w:cs="Times New Roman"/>
          <w:sz w:val="24"/>
          <w:szCs w:val="24"/>
        </w:rPr>
        <w:t>Вносим изменение в ЭД «План-график» на статусе «Утвержден», ЭД переходит на статус «Новый»;</w:t>
      </w:r>
    </w:p>
    <w:p w:rsidR="00AF28BB" w:rsidRPr="00B50407" w:rsidRDefault="00AF28BB" w:rsidP="00AF2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959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50407">
        <w:rPr>
          <w:rFonts w:ascii="Times New Roman" w:hAnsi="Times New Roman" w:cs="Times New Roman"/>
          <w:sz w:val="24"/>
          <w:szCs w:val="24"/>
        </w:rPr>
        <w:t>В ЭД «План-график» на статусе «Новый» вносим изменения в ЭД «Закупка» на статусе «Закупка утверждена»</w:t>
      </w:r>
      <w:r w:rsidRPr="000B1959">
        <w:rPr>
          <w:rFonts w:ascii="Times New Roman" w:hAnsi="Times New Roman" w:cs="Times New Roman"/>
          <w:sz w:val="24"/>
          <w:szCs w:val="24"/>
        </w:rPr>
        <w:t>, на основании которой создан ЭД «Контракт», требующий переклассификации с КБК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B1959">
        <w:rPr>
          <w:rFonts w:ascii="Times New Roman" w:hAnsi="Times New Roman" w:cs="Times New Roman"/>
          <w:sz w:val="24"/>
          <w:szCs w:val="24"/>
        </w:rPr>
        <w:t>1 на КБК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B1959">
        <w:rPr>
          <w:rFonts w:ascii="Times New Roman" w:hAnsi="Times New Roman" w:cs="Times New Roman"/>
          <w:sz w:val="24"/>
          <w:szCs w:val="24"/>
        </w:rPr>
        <w:t xml:space="preserve">2. </w:t>
      </w:r>
      <w:r w:rsidRPr="00B50407">
        <w:rPr>
          <w:rFonts w:ascii="Times New Roman" w:hAnsi="Times New Roman" w:cs="Times New Roman"/>
          <w:sz w:val="24"/>
          <w:szCs w:val="24"/>
        </w:rPr>
        <w:t>ЭД «Закупка» переходит на статус «Новый»;</w:t>
      </w:r>
    </w:p>
    <w:p w:rsidR="00AF28BB" w:rsidRPr="00DC33BA" w:rsidRDefault="00AF28BB" w:rsidP="00AF28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7414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88741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50407">
        <w:rPr>
          <w:rFonts w:ascii="Times New Roman" w:hAnsi="Times New Roman" w:cs="Times New Roman"/>
          <w:sz w:val="24"/>
          <w:szCs w:val="24"/>
        </w:rPr>
        <w:t xml:space="preserve"> ЭД «Закупка» на статусе «Новый» </w:t>
      </w:r>
      <w:r>
        <w:rPr>
          <w:rFonts w:ascii="Times New Roman" w:hAnsi="Times New Roman" w:cs="Times New Roman"/>
          <w:b/>
          <w:sz w:val="24"/>
          <w:szCs w:val="24"/>
        </w:rPr>
        <w:t>оставляем неизменной строку</w:t>
      </w:r>
      <w:r w:rsidRPr="000B1959">
        <w:rPr>
          <w:rFonts w:ascii="Times New Roman" w:hAnsi="Times New Roman" w:cs="Times New Roman"/>
          <w:b/>
          <w:sz w:val="24"/>
          <w:szCs w:val="24"/>
        </w:rPr>
        <w:t xml:space="preserve"> с КБК_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B19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плюсом добавляем строку</w:t>
      </w:r>
      <w:r w:rsidRPr="000B1959">
        <w:rPr>
          <w:rFonts w:ascii="Times New Roman" w:hAnsi="Times New Roman" w:cs="Times New Roman"/>
          <w:b/>
          <w:sz w:val="24"/>
          <w:szCs w:val="24"/>
        </w:rPr>
        <w:t xml:space="preserve"> с КБК_2!</w:t>
      </w:r>
    </w:p>
    <w:p w:rsidR="00EA689C" w:rsidRPr="006A7321" w:rsidRDefault="00EA689C" w:rsidP="00EA6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 данная версия ЭД «Закупка» в составе плана-графика закупок не подлежит выгрузке в ЕИС, то необходимо заполнить поле «Дата публикации позиции в ЕИС» значением, равным последней фактической дате публикации позиции в ЕИС, а также заполнить блок «Изменения».</w:t>
      </w:r>
    </w:p>
    <w:p w:rsidR="00AF28BB" w:rsidRDefault="00AF28BB" w:rsidP="00AF28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887414">
        <w:rPr>
          <w:rFonts w:ascii="Times New Roman" w:hAnsi="Times New Roman" w:cs="Times New Roman"/>
          <w:b/>
          <w:sz w:val="24"/>
          <w:szCs w:val="24"/>
        </w:rPr>
        <w:t>ЭД «План-график</w:t>
      </w:r>
      <w:r w:rsidRPr="000B1959">
        <w:rPr>
          <w:rFonts w:ascii="Times New Roman" w:hAnsi="Times New Roman" w:cs="Times New Roman"/>
          <w:b/>
          <w:sz w:val="24"/>
          <w:szCs w:val="24"/>
        </w:rPr>
        <w:t>» доводится до статуса «Утвержден» (согласно утвержденной схеме документооборота) и не выгружается в ЕИС!</w:t>
      </w:r>
    </w:p>
    <w:p w:rsidR="00AF28BB" w:rsidRDefault="00864523" w:rsidP="00AF28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системе АЦК-Финансы </w:t>
      </w:r>
      <w:r w:rsidRPr="00243C7C">
        <w:rPr>
          <w:rFonts w:ascii="Times New Roman" w:hAnsi="Times New Roman"/>
          <w:sz w:val="24"/>
          <w:szCs w:val="24"/>
        </w:rPr>
        <w:t>ЭД «Планирование закупок»</w:t>
      </w:r>
      <w:r>
        <w:rPr>
          <w:rFonts w:ascii="Times New Roman" w:hAnsi="Times New Roman"/>
          <w:sz w:val="24"/>
          <w:szCs w:val="24"/>
        </w:rPr>
        <w:t xml:space="preserve"> перейдёт на статус «Есть обеспечение». Т.к. ПГ не выгружался в ЕИС, то на стороне АЦК-Финансы необходимо выполнить действие «Передать в ФО». Статус ЭД «Планирование закупок» примет значение «Контроль пройден».</w:t>
      </w:r>
    </w:p>
    <w:p w:rsidR="00AF28BB" w:rsidRPr="00851D2E" w:rsidRDefault="00AF28BB" w:rsidP="00AF28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B1959">
        <w:rPr>
          <w:rFonts w:ascii="Times New Roman" w:hAnsi="Times New Roman" w:cs="Times New Roman"/>
          <w:sz w:val="24"/>
        </w:rPr>
        <w:t>После внесения изменений в ЭД «План-график» показатели должны принять следующие значения:</w:t>
      </w:r>
    </w:p>
    <w:p w:rsidR="00AF28BB" w:rsidRDefault="00AF28BB" w:rsidP="00AF28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652"/>
        <w:gridCol w:w="1915"/>
        <w:gridCol w:w="1696"/>
        <w:gridCol w:w="2196"/>
        <w:gridCol w:w="2110"/>
      </w:tblGrid>
      <w:tr w:rsidR="00AF28BB" w:rsidRPr="009E4C57" w:rsidTr="00F30662">
        <w:trPr>
          <w:trHeight w:val="850"/>
        </w:trPr>
        <w:tc>
          <w:tcPr>
            <w:tcW w:w="877" w:type="pct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832" w:type="pct"/>
            <w:vAlign w:val="center"/>
          </w:tcPr>
          <w:p w:rsidR="00AF28BB" w:rsidRPr="009E4C57" w:rsidRDefault="00B66336" w:rsidP="004B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61" w:type="pct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117" w:type="pct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резерв по БО)</w:t>
            </w:r>
          </w:p>
        </w:tc>
      </w:tr>
      <w:tr w:rsidR="00AF28BB" w:rsidRPr="009E4C57" w:rsidTr="00F30662">
        <w:trPr>
          <w:trHeight w:val="982"/>
        </w:trPr>
        <w:tc>
          <w:tcPr>
            <w:tcW w:w="877" w:type="pct"/>
            <w:shd w:val="clear" w:color="auto" w:fill="auto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1" w:type="pct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28BB" w:rsidRPr="009E4C57" w:rsidTr="00F30662">
        <w:trPr>
          <w:trHeight w:val="982"/>
        </w:trPr>
        <w:tc>
          <w:tcPr>
            <w:tcW w:w="877" w:type="pct"/>
            <w:shd w:val="clear" w:color="auto" w:fill="auto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1" w:type="pct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AF28BB" w:rsidRPr="009E4C57" w:rsidRDefault="00AF28BB" w:rsidP="00F3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28BB" w:rsidRPr="000B1959" w:rsidRDefault="00AF28BB" w:rsidP="00AF2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662" w:rsidRDefault="00F30662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7C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7C1F">
        <w:rPr>
          <w:rFonts w:ascii="Times New Roman" w:hAnsi="Times New Roman" w:cs="Times New Roman"/>
          <w:sz w:val="24"/>
          <w:szCs w:val="24"/>
        </w:rPr>
        <w:t xml:space="preserve">еред перерегистрацией </w:t>
      </w:r>
      <w:r>
        <w:rPr>
          <w:rFonts w:ascii="Times New Roman" w:hAnsi="Times New Roman" w:cs="Times New Roman"/>
          <w:sz w:val="24"/>
          <w:szCs w:val="24"/>
        </w:rPr>
        <w:t>ЭД «Контракт» в системе «АЦК-Госзаказ» с КБК_1 на КБК_2</w:t>
      </w:r>
      <w:r w:rsidR="004B3540">
        <w:rPr>
          <w:rFonts w:ascii="Times New Roman" w:hAnsi="Times New Roman" w:cs="Times New Roman"/>
          <w:sz w:val="24"/>
          <w:szCs w:val="24"/>
        </w:rPr>
        <w:t>, в системе АЦК-Финансы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осуществить</w:t>
      </w:r>
      <w:r w:rsidRPr="001C7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7C1F">
        <w:rPr>
          <w:rFonts w:ascii="Times New Roman" w:hAnsi="Times New Roman" w:cs="Times New Roman"/>
          <w:sz w:val="24"/>
          <w:szCs w:val="24"/>
        </w:rPr>
        <w:t>еренос суммы исполнения</w:t>
      </w:r>
      <w:r>
        <w:rPr>
          <w:rFonts w:ascii="Times New Roman" w:hAnsi="Times New Roman" w:cs="Times New Roman"/>
          <w:sz w:val="24"/>
          <w:szCs w:val="24"/>
        </w:rPr>
        <w:t xml:space="preserve"> (если оно было!) по ЭД «</w:t>
      </w:r>
      <w:r w:rsidR="004B3540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>
        <w:rPr>
          <w:rFonts w:ascii="Times New Roman" w:hAnsi="Times New Roman" w:cs="Times New Roman"/>
          <w:sz w:val="24"/>
          <w:szCs w:val="24"/>
        </w:rPr>
        <w:t>» с КБК_1.</w:t>
      </w:r>
    </w:p>
    <w:p w:rsidR="00F30662" w:rsidRPr="00F30662" w:rsidRDefault="00F30662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30662">
        <w:rPr>
          <w:rFonts w:ascii="Times New Roman" w:hAnsi="Times New Roman" w:cs="Times New Roman"/>
          <w:i/>
          <w:sz w:val="24"/>
          <w:szCs w:val="24"/>
          <w:highlight w:val="cyan"/>
        </w:rPr>
        <w:t>Примечание. Проверить исполнение в АЦК-Финансы можно в окне ЭД «Договор»: сумма исполнения указана на вкладке «Общая информация» или в АЦК-Госзаказ на вкладке «история оплаты» в окне ЭД «Договор»/ ЭД «Контракт».</w:t>
      </w:r>
      <w:r w:rsidRPr="00F30662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В</w:t>
      </w:r>
      <w:r w:rsidRPr="001C7C1F">
        <w:rPr>
          <w:rFonts w:ascii="Times New Roman" w:hAnsi="Times New Roman" w:cs="Times New Roman"/>
          <w:sz w:val="24"/>
          <w:szCs w:val="24"/>
        </w:rPr>
        <w:t xml:space="preserve">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C7C1F">
        <w:rPr>
          <w:rFonts w:ascii="Times New Roman" w:hAnsi="Times New Roman" w:cs="Times New Roman"/>
          <w:sz w:val="24"/>
          <w:szCs w:val="24"/>
        </w:rPr>
        <w:t>АЦК-Финансы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1C7C1F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снимается с помощью ЭД «Справка по расходам». Исполнение можно просто снять</w:t>
      </w:r>
      <w:r w:rsidR="001F5D9C">
        <w:rPr>
          <w:rFonts w:ascii="Times New Roman" w:hAnsi="Times New Roman" w:cs="Times New Roman"/>
          <w:sz w:val="24"/>
          <w:szCs w:val="24"/>
        </w:rPr>
        <w:t xml:space="preserve"> с Контракта</w:t>
      </w:r>
      <w:r>
        <w:rPr>
          <w:rFonts w:ascii="Times New Roman" w:hAnsi="Times New Roman" w:cs="Times New Roman"/>
          <w:sz w:val="24"/>
          <w:szCs w:val="24"/>
        </w:rPr>
        <w:t xml:space="preserve"> на момент перерегистрации, либо снять с Контракта и поставить на строку без указания ссылки на Контракт/БО. </w:t>
      </w:r>
      <w:r>
        <w:rPr>
          <w:rFonts w:ascii="Times New Roman" w:hAnsi="Times New Roman" w:cs="Times New Roman"/>
          <w:sz w:val="24"/>
          <w:szCs w:val="24"/>
        </w:rPr>
        <w:br/>
      </w:r>
      <w:r w:rsidRPr="001F5D9C">
        <w:rPr>
          <w:rFonts w:ascii="Times New Roman" w:hAnsi="Times New Roman" w:cs="Times New Roman"/>
          <w:i/>
          <w:sz w:val="24"/>
          <w:szCs w:val="24"/>
          <w:highlight w:val="yellow"/>
        </w:rPr>
        <w:t>При переносе суммы исполнения на строку без привязки к БО может потребоватьс</w:t>
      </w:r>
      <w:r w:rsidR="00A64098" w:rsidRPr="001F5D9C">
        <w:rPr>
          <w:rFonts w:ascii="Times New Roman" w:hAnsi="Times New Roman" w:cs="Times New Roman"/>
          <w:i/>
          <w:sz w:val="24"/>
          <w:szCs w:val="24"/>
          <w:highlight w:val="yellow"/>
        </w:rPr>
        <w:t>я игнорирование контролей по превышению сумм ЛБО</w:t>
      </w:r>
      <w:r w:rsidRPr="001F5D9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при отсу</w:t>
      </w:r>
      <w:r w:rsidR="00A64098" w:rsidRPr="001F5D9C">
        <w:rPr>
          <w:rFonts w:ascii="Times New Roman" w:hAnsi="Times New Roman" w:cs="Times New Roman"/>
          <w:i/>
          <w:sz w:val="24"/>
          <w:szCs w:val="24"/>
          <w:highlight w:val="yellow"/>
        </w:rPr>
        <w:t>тствии свободных ЛБО</w:t>
      </w:r>
      <w:r w:rsidRPr="001F5D9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на строке!</w:t>
      </w:r>
    </w:p>
    <w:p w:rsidR="00F30662" w:rsidRDefault="00F30662" w:rsidP="00A6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2E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30662" w:rsidRPr="001F5D9C" w:rsidRDefault="001F5D9C" w:rsidP="00F30662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F5D9C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Примечание. </w:t>
      </w:r>
      <w:r w:rsidR="00F30662" w:rsidRPr="001F5D9C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В результате «отвязки»/снятия исполнения с КБК_1, после перерегистрации ЭД «Контракт» в системе «АЦК-Госзаказ» с КБК_1 на КБК_2, </w:t>
      </w:r>
      <w:r w:rsidR="00F30662" w:rsidRPr="001F5D9C">
        <w:rPr>
          <w:rFonts w:ascii="Times New Roman" w:hAnsi="Times New Roman" w:cs="Times New Roman"/>
          <w:i/>
          <w:sz w:val="24"/>
          <w:szCs w:val="24"/>
          <w:highlight w:val="cyan"/>
        </w:rPr>
        <w:lastRenderedPageBreak/>
        <w:t>регистрация ЭД «</w:t>
      </w:r>
      <w:r w:rsidR="00A64098" w:rsidRPr="001F5D9C">
        <w:rPr>
          <w:rFonts w:ascii="Times New Roman" w:hAnsi="Times New Roman" w:cs="Times New Roman"/>
          <w:i/>
          <w:sz w:val="24"/>
          <w:szCs w:val="24"/>
          <w:highlight w:val="cyan"/>
        </w:rPr>
        <w:t>Договор</w:t>
      </w:r>
      <w:r w:rsidR="00F30662" w:rsidRPr="001F5D9C">
        <w:rPr>
          <w:rFonts w:ascii="Times New Roman" w:hAnsi="Times New Roman" w:cs="Times New Roman"/>
          <w:i/>
          <w:sz w:val="24"/>
          <w:szCs w:val="24"/>
          <w:highlight w:val="cyan"/>
        </w:rPr>
        <w:t>» в системе «АЦК-Финансы» пройдёт по сценарию 1 пункта 5 – т.е. автоматически.</w:t>
      </w:r>
      <w:r w:rsidR="00F30662" w:rsidRPr="001F5D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0662" w:rsidRDefault="00F30662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662" w:rsidRPr="00D10F36" w:rsidRDefault="00F30662" w:rsidP="00F3066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0F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F36">
        <w:rPr>
          <w:rFonts w:ascii="Times New Roman" w:hAnsi="Times New Roman" w:cs="Times New Roman"/>
          <w:sz w:val="24"/>
          <w:szCs w:val="24"/>
        </w:rPr>
        <w:t xml:space="preserve">Перерегистрация ЭД «Контракт» в системе «АЦК-Госзаказ». </w:t>
      </w:r>
    </w:p>
    <w:p w:rsidR="00F30662" w:rsidRPr="00D10F36" w:rsidRDefault="00F30662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F36">
        <w:rPr>
          <w:rFonts w:ascii="Times New Roman" w:hAnsi="Times New Roman" w:cs="Times New Roman"/>
          <w:sz w:val="24"/>
          <w:szCs w:val="24"/>
        </w:rPr>
        <w:t xml:space="preserve">После внесения изменений по увеличению </w:t>
      </w:r>
      <w:r w:rsidR="00A64098">
        <w:rPr>
          <w:rFonts w:ascii="Times New Roman" w:hAnsi="Times New Roman" w:cs="Times New Roman"/>
          <w:sz w:val="24"/>
          <w:szCs w:val="24"/>
        </w:rPr>
        <w:t>ЛБО по строке КБК_2 в ЭД «УиБН</w:t>
      </w:r>
      <w:r w:rsidRPr="00D10F36">
        <w:rPr>
          <w:rFonts w:ascii="Times New Roman" w:hAnsi="Times New Roman" w:cs="Times New Roman"/>
          <w:sz w:val="24"/>
          <w:szCs w:val="24"/>
        </w:rPr>
        <w:t xml:space="preserve">» и добавления КБК_2 в ЭД «Закупка» в составе ЭД «План-график», в системе «АЦК-Госзаказ» необходимо «перерегистрировать» </w:t>
      </w:r>
      <w:bookmarkStart w:id="7" w:name="OLE_LINK137"/>
      <w:bookmarkStart w:id="8" w:name="OLE_LINK138"/>
      <w:bookmarkStart w:id="9" w:name="OLE_LINK139"/>
      <w:r w:rsidRPr="00D10F36">
        <w:rPr>
          <w:rFonts w:ascii="Times New Roman" w:hAnsi="Times New Roman" w:cs="Times New Roman"/>
          <w:sz w:val="24"/>
          <w:szCs w:val="24"/>
        </w:rPr>
        <w:t>ЭД «Контракт», в котором необходимо заменить строку КБК_1 на строку КБК_2</w:t>
      </w:r>
      <w:r w:rsidR="003C7880" w:rsidRPr="00DC33BA">
        <w:rPr>
          <w:rFonts w:ascii="Times New Roman" w:hAnsi="Times New Roman" w:cs="Times New Roman"/>
          <w:sz w:val="24"/>
          <w:szCs w:val="24"/>
        </w:rPr>
        <w:t xml:space="preserve"> </w:t>
      </w:r>
      <w:r w:rsidR="003C7880" w:rsidRPr="00B706A3">
        <w:rPr>
          <w:rFonts w:ascii="Times New Roman" w:hAnsi="Times New Roman"/>
          <w:i/>
          <w:sz w:val="24"/>
          <w:szCs w:val="24"/>
        </w:rPr>
        <w:t>(при условии, что по данному контракту не производился расход, либо принято решение о полном переносе прошедшего исполнения на</w:t>
      </w:r>
      <w:proofErr w:type="gramEnd"/>
      <w:r w:rsidR="003C7880" w:rsidRPr="00B706A3">
        <w:rPr>
          <w:rFonts w:ascii="Times New Roman" w:hAnsi="Times New Roman"/>
          <w:i/>
          <w:sz w:val="24"/>
          <w:szCs w:val="24"/>
        </w:rPr>
        <w:t xml:space="preserve"> КБК</w:t>
      </w:r>
      <w:r w:rsidR="003C7880">
        <w:rPr>
          <w:rFonts w:ascii="Times New Roman" w:hAnsi="Times New Roman"/>
          <w:i/>
          <w:sz w:val="24"/>
          <w:szCs w:val="24"/>
        </w:rPr>
        <w:t>_</w:t>
      </w:r>
      <w:r w:rsidR="003C7880" w:rsidRPr="00B706A3">
        <w:rPr>
          <w:rFonts w:ascii="Times New Roman" w:hAnsi="Times New Roman"/>
          <w:i/>
          <w:sz w:val="24"/>
          <w:szCs w:val="24"/>
        </w:rPr>
        <w:t>2)</w:t>
      </w:r>
      <w:r w:rsidR="003C7880" w:rsidRPr="00D10F36">
        <w:rPr>
          <w:rFonts w:ascii="Times New Roman" w:hAnsi="Times New Roman"/>
          <w:sz w:val="24"/>
          <w:szCs w:val="24"/>
        </w:rPr>
        <w:t>.</w:t>
      </w:r>
      <w:r w:rsidRPr="00D10F36">
        <w:rPr>
          <w:rFonts w:ascii="Times New Roman" w:hAnsi="Times New Roman" w:cs="Times New Roman"/>
          <w:sz w:val="24"/>
          <w:szCs w:val="24"/>
        </w:rPr>
        <w:t>. Для этого в ЭД «Контракт» на статусе «Исполнение» выполняется дейс</w:t>
      </w:r>
      <w:r w:rsidR="00A64098">
        <w:rPr>
          <w:rFonts w:ascii="Times New Roman" w:hAnsi="Times New Roman" w:cs="Times New Roman"/>
          <w:sz w:val="24"/>
          <w:szCs w:val="24"/>
        </w:rPr>
        <w:t>твие «Перерегистрировать» (Рис.1</w:t>
      </w:r>
      <w:r w:rsidRPr="00D10F36">
        <w:rPr>
          <w:rFonts w:ascii="Times New Roman" w:hAnsi="Times New Roman" w:cs="Times New Roman"/>
          <w:sz w:val="24"/>
          <w:szCs w:val="24"/>
        </w:rPr>
        <w:t>).</w:t>
      </w:r>
    </w:p>
    <w:p w:rsidR="00251DAC" w:rsidRDefault="00F30662" w:rsidP="00021C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6120A" wp14:editId="36DF05B7">
            <wp:extent cx="1916265" cy="1439186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90" cy="14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62" w:rsidRDefault="00A64098" w:rsidP="00021C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(Рис.1</w:t>
      </w:r>
      <w:r w:rsidR="00F30662">
        <w:rPr>
          <w:rFonts w:ascii="Times New Roman" w:hAnsi="Times New Roman" w:cs="Times New Roman"/>
          <w:sz w:val="24"/>
          <w:szCs w:val="24"/>
        </w:rPr>
        <w:t>).</w:t>
      </w:r>
    </w:p>
    <w:p w:rsidR="00F30662" w:rsidRDefault="00F30662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Создается ЭД</w:t>
      </w:r>
      <w:r w:rsidR="00251DAC">
        <w:rPr>
          <w:rFonts w:ascii="Times New Roman" w:hAnsi="Times New Roman" w:cs="Times New Roman"/>
          <w:sz w:val="24"/>
          <w:szCs w:val="24"/>
        </w:rPr>
        <w:t xml:space="preserve"> «Контракт»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DAC">
        <w:rPr>
          <w:rFonts w:ascii="Times New Roman" w:hAnsi="Times New Roman" w:cs="Times New Roman"/>
          <w:sz w:val="24"/>
          <w:szCs w:val="24"/>
        </w:rPr>
        <w:t xml:space="preserve">на статусе </w:t>
      </w:r>
      <w:r>
        <w:rPr>
          <w:rFonts w:ascii="Times New Roman" w:hAnsi="Times New Roman" w:cs="Times New Roman"/>
          <w:sz w:val="24"/>
          <w:szCs w:val="24"/>
        </w:rPr>
        <w:t>«Новый», в который пользовател</w:t>
      </w:r>
      <w:r w:rsidR="004C13AF">
        <w:rPr>
          <w:rFonts w:ascii="Times New Roman" w:hAnsi="Times New Roman" w:cs="Times New Roman"/>
          <w:sz w:val="24"/>
          <w:szCs w:val="24"/>
        </w:rPr>
        <w:t>ь вносит необходимые изменения.</w:t>
      </w:r>
    </w:p>
    <w:p w:rsidR="00F30662" w:rsidRDefault="00F30662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bookmarkEnd w:id="8"/>
      <w:bookmarkEnd w:id="9"/>
      <w:r w:rsidR="004C13AF">
        <w:rPr>
          <w:rFonts w:ascii="Times New Roman" w:hAnsi="Times New Roman" w:cs="Times New Roman"/>
          <w:sz w:val="24"/>
          <w:szCs w:val="24"/>
        </w:rPr>
        <w:t>4.1.</w:t>
      </w:r>
      <w:r w:rsidR="00696D1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4C1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вкладке «Финансирование» по необходимому Контрагенту (если их несколько) в блоке полей «График оплаты» </w:t>
      </w:r>
      <w:r w:rsidRPr="00D10F36">
        <w:rPr>
          <w:rFonts w:ascii="Times New Roman" w:hAnsi="Times New Roman" w:cs="Times New Roman"/>
          <w:sz w:val="24"/>
          <w:szCs w:val="24"/>
        </w:rPr>
        <w:t>удалить строку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с КБК_1 и добавить строку финансирования с КБК_2, указав по ней необходимые суммы;</w:t>
      </w:r>
    </w:p>
    <w:p w:rsidR="00F30662" w:rsidRDefault="00F30662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51DAC" w:rsidRPr="00021CEE">
        <w:rPr>
          <w:rFonts w:ascii="Times New Roman" w:hAnsi="Times New Roman" w:cs="Times New Roman"/>
          <w:sz w:val="24"/>
          <w:szCs w:val="24"/>
        </w:rPr>
        <w:t>1</w:t>
      </w:r>
      <w:r w:rsidR="00251DAC">
        <w:rPr>
          <w:rFonts w:ascii="Times New Roman" w:hAnsi="Times New Roman" w:cs="Times New Roman"/>
          <w:sz w:val="24"/>
          <w:szCs w:val="24"/>
        </w:rPr>
        <w:t>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вкладке «Дополнительная информация» в блоке полей «Признаки взаимодействия с внешними системами» проверить </w:t>
      </w:r>
      <w:r w:rsidRPr="00D10F36">
        <w:rPr>
          <w:rFonts w:ascii="Times New Roman" w:hAnsi="Times New Roman" w:cs="Times New Roman"/>
          <w:sz w:val="24"/>
          <w:szCs w:val="24"/>
        </w:rPr>
        <w:t xml:space="preserve">что признак </w:t>
      </w:r>
      <w:r w:rsidRPr="00D10F36">
        <w:rPr>
          <w:rFonts w:ascii="Times New Roman" w:hAnsi="Times New Roman" w:cs="Times New Roman"/>
          <w:sz w:val="24"/>
          <w:szCs w:val="24"/>
          <w:u w:val="single"/>
        </w:rPr>
        <w:t xml:space="preserve">«Переносить обязательства по плану закупок» </w:t>
      </w:r>
      <w:r w:rsidRPr="00021CEE">
        <w:rPr>
          <w:rFonts w:ascii="Times New Roman" w:hAnsi="Times New Roman" w:cs="Times New Roman"/>
          <w:b/>
          <w:sz w:val="24"/>
          <w:szCs w:val="24"/>
          <w:u w:val="single"/>
        </w:rPr>
        <w:t>установлен!</w:t>
      </w:r>
      <w:r w:rsidRPr="00D10F36">
        <w:rPr>
          <w:rFonts w:ascii="Times New Roman" w:hAnsi="Times New Roman" w:cs="Times New Roman"/>
          <w:sz w:val="24"/>
          <w:szCs w:val="24"/>
          <w:u w:val="single"/>
        </w:rPr>
        <w:t xml:space="preserve"> (на текущий момент активируется автоматически)</w:t>
      </w:r>
      <w:r w:rsidR="00251DAC">
        <w:rPr>
          <w:rFonts w:ascii="Times New Roman" w:hAnsi="Times New Roman" w:cs="Times New Roman"/>
          <w:sz w:val="24"/>
          <w:szCs w:val="24"/>
          <w:u w:val="single"/>
        </w:rPr>
        <w:t xml:space="preserve"> (Рис.2)</w:t>
      </w:r>
      <w:r w:rsidRPr="00D10F36">
        <w:rPr>
          <w:rFonts w:ascii="Times New Roman" w:hAnsi="Times New Roman" w:cs="Times New Roman"/>
          <w:sz w:val="24"/>
          <w:szCs w:val="24"/>
        </w:rPr>
        <w:t>;</w:t>
      </w:r>
    </w:p>
    <w:p w:rsidR="00323344" w:rsidRDefault="00323344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AFE7BB" wp14:editId="0459F350">
            <wp:extent cx="3733800" cy="2190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DAC" w:rsidRDefault="00251DAC" w:rsidP="00021C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Рис.2. </w:t>
      </w:r>
    </w:p>
    <w:p w:rsidR="00323344" w:rsidRDefault="00323344" w:rsidP="003233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 «Переклассификация КБК (509)» в блоке «Дополнительные общие признаки документа» на вкладке «Дополнительная информация» при этом </w:t>
      </w:r>
      <w:r w:rsidRPr="00522FF7">
        <w:rPr>
          <w:rFonts w:ascii="Times New Roman" w:hAnsi="Times New Roman"/>
          <w:b/>
          <w:sz w:val="24"/>
          <w:szCs w:val="24"/>
        </w:rPr>
        <w:t>устанавливать не нужно</w:t>
      </w:r>
      <w:r w:rsidR="00251DAC">
        <w:rPr>
          <w:rFonts w:ascii="Times New Roman" w:hAnsi="Times New Roman"/>
          <w:b/>
          <w:sz w:val="24"/>
          <w:szCs w:val="24"/>
        </w:rPr>
        <w:t xml:space="preserve"> (Рис.3)</w:t>
      </w:r>
      <w:r>
        <w:rPr>
          <w:rFonts w:ascii="Times New Roman" w:hAnsi="Times New Roman"/>
          <w:sz w:val="24"/>
          <w:szCs w:val="24"/>
        </w:rPr>
        <w:t>.</w:t>
      </w:r>
    </w:p>
    <w:p w:rsidR="00323344" w:rsidRDefault="00323344" w:rsidP="0032334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9D7F9A4" wp14:editId="3D90B72F">
            <wp:extent cx="6151901" cy="1383527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901" cy="138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344" w:rsidRDefault="00251DAC" w:rsidP="00021C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</w:t>
      </w:r>
    </w:p>
    <w:p w:rsidR="00F30662" w:rsidRDefault="00F30662" w:rsidP="00F3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51DAC"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одписать ЭД «Контракт» на статусе «Новый». </w:t>
      </w:r>
    </w:p>
    <w:p w:rsidR="00F574E4" w:rsidRPr="00F574E4" w:rsidRDefault="00F574E4" w:rsidP="00F574E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4E4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F574E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574E4">
        <w:rPr>
          <w:rFonts w:ascii="Times New Roman" w:eastAsia="Calibri" w:hAnsi="Times New Roman" w:cs="Times New Roman"/>
          <w:sz w:val="24"/>
          <w:szCs w:val="24"/>
        </w:rPr>
        <w:t xml:space="preserve"> если изменение КБК не затрагивает </w:t>
      </w:r>
      <w:r>
        <w:rPr>
          <w:rFonts w:ascii="Times New Roman" w:eastAsia="Calibri" w:hAnsi="Times New Roman" w:cs="Times New Roman"/>
          <w:sz w:val="24"/>
          <w:szCs w:val="24"/>
        </w:rPr>
        <w:t>основн</w:t>
      </w:r>
      <w:r w:rsidR="00F03652">
        <w:rPr>
          <w:rFonts w:ascii="Times New Roman" w:eastAsia="Calibri" w:hAnsi="Times New Roman" w:cs="Times New Roman"/>
          <w:sz w:val="24"/>
          <w:szCs w:val="24"/>
        </w:rPr>
        <w:t>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F03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2AF">
        <w:rPr>
          <w:rFonts w:ascii="Times New Roman" w:eastAsia="Calibri" w:hAnsi="Times New Roman" w:cs="Times New Roman"/>
          <w:sz w:val="24"/>
          <w:szCs w:val="24"/>
        </w:rPr>
        <w:t>символов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652" w:rsidRPr="00DC33BA">
        <w:rPr>
          <w:rFonts w:ascii="Times New Roman" w:eastAsia="Calibri" w:hAnsi="Times New Roman" w:cs="Times New Roman"/>
          <w:i/>
          <w:sz w:val="24"/>
          <w:szCs w:val="24"/>
        </w:rPr>
        <w:t>(до КВР включительно)</w:t>
      </w:r>
      <w:r w:rsidRPr="00F574E4">
        <w:rPr>
          <w:rFonts w:ascii="Times New Roman" w:eastAsia="Calibri" w:hAnsi="Times New Roman" w:cs="Times New Roman"/>
          <w:sz w:val="24"/>
          <w:szCs w:val="24"/>
        </w:rPr>
        <w:t>, то перерегистрация ЭД «Контракт» выполняется согласно утве</w:t>
      </w:r>
      <w:r w:rsidR="00F03652">
        <w:rPr>
          <w:rFonts w:ascii="Times New Roman" w:eastAsia="Calibri" w:hAnsi="Times New Roman" w:cs="Times New Roman"/>
          <w:sz w:val="24"/>
          <w:szCs w:val="24"/>
        </w:rPr>
        <w:t>ржденной схеме документооборота</w:t>
      </w:r>
      <w:r w:rsidRPr="00F574E4">
        <w:rPr>
          <w:rFonts w:ascii="Times New Roman" w:eastAsia="Calibri" w:hAnsi="Times New Roman" w:cs="Times New Roman"/>
          <w:sz w:val="24"/>
          <w:szCs w:val="24"/>
        </w:rPr>
        <w:t xml:space="preserve"> с последующей выгрузкой в ЕИС</w:t>
      </w:r>
      <w:r w:rsidR="00F03652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</w:t>
      </w:r>
      <w:r w:rsidRPr="00F57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3652" w:rsidRDefault="00F03652" w:rsidP="00DC33BA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Для ЭД «Контракт» </w:t>
      </w:r>
      <w:r w:rsidRPr="005C36B3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5C36B3">
        <w:rPr>
          <w:rFonts w:ascii="Times New Roman" w:hAnsi="Times New Roman"/>
          <w:sz w:val="24"/>
          <w:szCs w:val="24"/>
        </w:rPr>
        <w:t>изменениями</w:t>
      </w:r>
      <w:proofErr w:type="gramEnd"/>
      <w:r w:rsidRPr="005C36B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затрагивающими </w:t>
      </w:r>
      <w:r w:rsidRPr="005C36B3">
        <w:rPr>
          <w:rFonts w:ascii="Times New Roman" w:hAnsi="Times New Roman"/>
          <w:sz w:val="24"/>
          <w:szCs w:val="24"/>
        </w:rPr>
        <w:t xml:space="preserve"> </w:t>
      </w:r>
      <w:r w:rsidRPr="00F03652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ой</w:t>
      </w:r>
      <w:r w:rsidRPr="00F03652">
        <w:rPr>
          <w:rFonts w:ascii="Times New Roman" w:hAnsi="Times New Roman"/>
          <w:sz w:val="24"/>
          <w:szCs w:val="24"/>
        </w:rPr>
        <w:t xml:space="preserve"> 20-значный </w:t>
      </w:r>
      <w:r>
        <w:rPr>
          <w:rFonts w:ascii="Times New Roman" w:hAnsi="Times New Roman"/>
          <w:sz w:val="24"/>
          <w:szCs w:val="24"/>
        </w:rPr>
        <w:t xml:space="preserve">КБК </w:t>
      </w:r>
      <w:r w:rsidRPr="00F03652">
        <w:rPr>
          <w:rFonts w:ascii="Times New Roman" w:hAnsi="Times New Roman"/>
          <w:sz w:val="24"/>
          <w:szCs w:val="24"/>
        </w:rPr>
        <w:t xml:space="preserve">(до КВР включительно), </w:t>
      </w:r>
      <w:r>
        <w:rPr>
          <w:rFonts w:ascii="Times New Roman" w:hAnsi="Times New Roman"/>
          <w:sz w:val="24"/>
          <w:szCs w:val="24"/>
        </w:rPr>
        <w:t xml:space="preserve">выполняется перерегистрация с последующим направлением ЭД «Контракт» в АЦК-Финансы БЕЗ выгрузки в ЕИС! </w:t>
      </w:r>
      <w:r w:rsidRPr="00B706A3">
        <w:rPr>
          <w:rFonts w:ascii="Times New Roman" w:hAnsi="Times New Roman"/>
          <w:i/>
          <w:sz w:val="24"/>
          <w:szCs w:val="24"/>
        </w:rPr>
        <w:t xml:space="preserve">(такой контракт </w:t>
      </w:r>
      <w:r>
        <w:rPr>
          <w:rFonts w:ascii="Times New Roman" w:hAnsi="Times New Roman"/>
          <w:i/>
          <w:sz w:val="24"/>
          <w:szCs w:val="24"/>
        </w:rPr>
        <w:t xml:space="preserve">в соответствии с действующими контролями и форматами интеграционного взаимодействия </w:t>
      </w:r>
      <w:r w:rsidRPr="00B706A3">
        <w:rPr>
          <w:rFonts w:ascii="Times New Roman" w:hAnsi="Times New Roman"/>
          <w:i/>
          <w:sz w:val="24"/>
          <w:szCs w:val="24"/>
        </w:rPr>
        <w:t>подлежит выгрузке в ЕИС, только после окончания мероприятий, предусмотренных пунктом  7)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52AF" w:rsidRDefault="00B952AF" w:rsidP="00DC33BA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F03652" w:rsidRDefault="00B952AF" w:rsidP="000B55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D2E">
        <w:rPr>
          <w:rFonts w:ascii="Times New Roman" w:hAnsi="Times New Roman" w:cs="Times New Roman"/>
          <w:sz w:val="24"/>
          <w:szCs w:val="24"/>
        </w:rPr>
        <w:t>После импорта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13AF">
        <w:rPr>
          <w:rFonts w:ascii="Times New Roman" w:hAnsi="Times New Roman" w:cs="Times New Roman"/>
          <w:i/>
          <w:sz w:val="24"/>
          <w:szCs w:val="24"/>
        </w:rPr>
        <w:t>действия осуществляются сотрудником финансового органа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51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ЭД «Контракт» </w:t>
      </w:r>
      <w:r w:rsidRPr="00851D2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СКИБ, в системе «АЦК-Финансы» создается ЭД «Договор» с новым КБК_2.</w:t>
      </w:r>
    </w:p>
    <w:p w:rsidR="00340C88" w:rsidRPr="00021CEE" w:rsidRDefault="00696D19" w:rsidP="00340C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CEE">
        <w:rPr>
          <w:rFonts w:ascii="Times New Roman" w:hAnsi="Times New Roman" w:cs="Times New Roman"/>
          <w:sz w:val="24"/>
          <w:szCs w:val="24"/>
        </w:rPr>
        <w:t>4.</w:t>
      </w:r>
      <w:r w:rsidR="00251DAC" w:rsidRPr="00021CEE">
        <w:rPr>
          <w:rFonts w:ascii="Times New Roman" w:hAnsi="Times New Roman" w:cs="Times New Roman"/>
          <w:sz w:val="24"/>
          <w:szCs w:val="24"/>
        </w:rPr>
        <w:t>2.1</w:t>
      </w:r>
      <w:r w:rsidRPr="00021CEE">
        <w:rPr>
          <w:rFonts w:ascii="Times New Roman" w:hAnsi="Times New Roman" w:cs="Times New Roman"/>
          <w:sz w:val="24"/>
          <w:szCs w:val="24"/>
        </w:rPr>
        <w:t xml:space="preserve"> Закупки малого объёма. Перерегистрация ЭД «Договор» в системе «АЦК-Финансы.</w:t>
      </w:r>
      <w:r w:rsidRPr="00CD1E7F">
        <w:rPr>
          <w:rFonts w:ascii="Times New Roman" w:hAnsi="Times New Roman" w:cs="Times New Roman"/>
          <w:sz w:val="24"/>
          <w:szCs w:val="24"/>
        </w:rPr>
        <w:br/>
      </w:r>
      <w:r w:rsidRPr="00021CEE">
        <w:rPr>
          <w:rFonts w:ascii="Times New Roman" w:hAnsi="Times New Roman"/>
          <w:sz w:val="24"/>
          <w:szCs w:val="24"/>
        </w:rPr>
        <w:t>В случае перерегистрации контрактов по малым закупкам (Тип договора «Закупки малого объёма»), действия по изменению КБК в ЭД «Договор» производятся на стороне системы «АЦК-Финансы».</w:t>
      </w:r>
    </w:p>
    <w:p w:rsidR="00340C88" w:rsidRPr="00021CEE" w:rsidRDefault="00340C88" w:rsidP="00340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E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0BF9C" wp14:editId="57B3A9CC">
                <wp:simplePos x="0" y="0"/>
                <wp:positionH relativeFrom="column">
                  <wp:posOffset>1504038</wp:posOffset>
                </wp:positionH>
                <wp:positionV relativeFrom="paragraph">
                  <wp:posOffset>-2402</wp:posOffset>
                </wp:positionV>
                <wp:extent cx="993913" cy="365760"/>
                <wp:effectExtent l="0" t="0" r="15875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2DCD75" id="Прямоугольник 4" o:spid="_x0000_s1026" style="position:absolute;margin-left:118.45pt;margin-top:-.2pt;width:78.2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" fillcolor="#4f81bd [3204]" strokecolor="red" strokeweight="2pt">
                <v:fill opacity="0"/>
              </v:rect>
            </w:pict>
          </mc:Fallback>
        </mc:AlternateContent>
      </w:r>
      <w:r w:rsidRPr="00CD1E7F">
        <w:rPr>
          <w:noProof/>
          <w:lang w:eastAsia="ru-RU"/>
        </w:rPr>
        <w:drawing>
          <wp:inline distT="0" distB="0" distL="0" distR="0" wp14:anchorId="2285E70E" wp14:editId="05FDC5CD">
            <wp:extent cx="6145061" cy="105752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9370" t="4481" r="33066" b="78064"/>
                    <a:stretch/>
                  </pic:blipFill>
                  <pic:spPr bwMode="auto">
                    <a:xfrm>
                      <a:off x="0" y="0"/>
                      <a:ext cx="6145959" cy="1057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541" w:rsidRPr="00021CEE" w:rsidRDefault="000B5541" w:rsidP="000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CEE">
        <w:rPr>
          <w:rFonts w:ascii="Times New Roman" w:hAnsi="Times New Roman"/>
          <w:sz w:val="24"/>
          <w:szCs w:val="24"/>
        </w:rPr>
        <w:t xml:space="preserve">Со статуса «Зарегистрирован» выполняем действие «Перерегистрировать». </w:t>
      </w:r>
      <w:r w:rsidR="009450CD" w:rsidRPr="00021CEE">
        <w:rPr>
          <w:rFonts w:ascii="Times New Roman" w:hAnsi="Times New Roman"/>
          <w:sz w:val="24"/>
          <w:szCs w:val="24"/>
        </w:rPr>
        <w:t>Создается ЭД в статусе «Отложен</w:t>
      </w:r>
      <w:r w:rsidRPr="00021CEE">
        <w:rPr>
          <w:rFonts w:ascii="Times New Roman" w:hAnsi="Times New Roman"/>
          <w:sz w:val="24"/>
          <w:szCs w:val="24"/>
        </w:rPr>
        <w:t>», в который пользователь вносит необходимые изменения:</w:t>
      </w:r>
    </w:p>
    <w:p w:rsidR="000B5541" w:rsidRPr="00021CEE" w:rsidRDefault="000B5541" w:rsidP="000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CEE">
        <w:rPr>
          <w:rFonts w:ascii="Times New Roman" w:hAnsi="Times New Roman"/>
          <w:sz w:val="24"/>
          <w:szCs w:val="24"/>
        </w:rPr>
        <w:t>4.2.2</w:t>
      </w:r>
      <w:proofErr w:type="gramStart"/>
      <w:r w:rsidRPr="00021CEE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021CEE">
        <w:rPr>
          <w:rFonts w:ascii="Times New Roman" w:hAnsi="Times New Roman"/>
          <w:sz w:val="24"/>
          <w:szCs w:val="24"/>
        </w:rPr>
        <w:t>а вкладке «Расшифровка» вносим изменения по строкам КБК:</w:t>
      </w:r>
    </w:p>
    <w:p w:rsidR="000B5541" w:rsidRPr="00021CEE" w:rsidRDefault="000B5541" w:rsidP="000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CEE">
        <w:rPr>
          <w:rFonts w:ascii="Times New Roman" w:hAnsi="Times New Roman"/>
          <w:sz w:val="24"/>
          <w:szCs w:val="24"/>
        </w:rPr>
        <w:t>строку с КБК_1 убираем и добавляем новую строку с КБК_2, указываем сумму по строке.</w:t>
      </w:r>
    </w:p>
    <w:p w:rsidR="000B5541" w:rsidRPr="00021CEE" w:rsidRDefault="000B5541" w:rsidP="000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CEE">
        <w:rPr>
          <w:rFonts w:ascii="Times New Roman" w:hAnsi="Times New Roman"/>
          <w:sz w:val="24"/>
          <w:szCs w:val="24"/>
        </w:rPr>
        <w:t>4.</w:t>
      </w:r>
      <w:r w:rsidR="00CD1E7F" w:rsidRPr="00021CEE">
        <w:rPr>
          <w:rFonts w:ascii="Times New Roman" w:hAnsi="Times New Roman"/>
          <w:sz w:val="24"/>
          <w:szCs w:val="24"/>
        </w:rPr>
        <w:t>2.3</w:t>
      </w:r>
      <w:r w:rsidRPr="00021CEE">
        <w:rPr>
          <w:rFonts w:ascii="Times New Roman" w:hAnsi="Times New Roman"/>
          <w:sz w:val="24"/>
          <w:szCs w:val="24"/>
        </w:rPr>
        <w:t xml:space="preserve"> Признак «Переносить обязательства по плану закупок».</w:t>
      </w:r>
    </w:p>
    <w:p w:rsidR="000B5541" w:rsidRPr="00021CEE" w:rsidRDefault="000B5541" w:rsidP="000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CEE">
        <w:rPr>
          <w:rFonts w:ascii="Times New Roman" w:hAnsi="Times New Roman"/>
          <w:sz w:val="24"/>
          <w:szCs w:val="24"/>
        </w:rPr>
        <w:t>При выполнении перерегистрации с КБК_1 на КБК_2 данный признак устанавливается всегда для переноса проводки по Обязательствам по ПЗ на новую КБК!</w:t>
      </w:r>
    </w:p>
    <w:p w:rsidR="000B5541" w:rsidRDefault="000B5541" w:rsidP="000B55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A0869" wp14:editId="77419429">
                <wp:simplePos x="0" y="0"/>
                <wp:positionH relativeFrom="column">
                  <wp:posOffset>947448</wp:posOffset>
                </wp:positionH>
                <wp:positionV relativeFrom="paragraph">
                  <wp:posOffset>268853</wp:posOffset>
                </wp:positionV>
                <wp:extent cx="1494845" cy="218364"/>
                <wp:effectExtent l="0" t="0" r="10160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5" cy="2183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AF20DF3" id="Прямоугольник 9" o:spid="_x0000_s1026" style="position:absolute;margin-left:74.6pt;margin-top:21.15pt;width:117.7pt;height:1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" fillcolor="#4f81bd [3204]" strokecolor="red" strokeweight="2pt">
                <v:fill opacity="0"/>
              </v:rect>
            </w:pict>
          </mc:Fallback>
        </mc:AlternateContent>
      </w:r>
      <w:r w:rsidR="00340C88">
        <w:rPr>
          <w:noProof/>
          <w:lang w:eastAsia="ru-RU"/>
        </w:rPr>
        <w:drawing>
          <wp:inline distT="0" distB="0" distL="0" distR="0" wp14:anchorId="29DDD804" wp14:editId="3EB4D351">
            <wp:extent cx="5940425" cy="1022094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9370" t="4481" r="33066" b="78064"/>
                    <a:stretch/>
                  </pic:blipFill>
                  <pic:spPr bwMode="auto">
                    <a:xfrm>
                      <a:off x="0" y="0"/>
                      <a:ext cx="5940425" cy="1022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F29" w:rsidRDefault="003C6F29" w:rsidP="003C6F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29" w:rsidRDefault="003C6F29" w:rsidP="003C6F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Регистрация </w:t>
      </w:r>
      <w:r w:rsidRPr="0086345E">
        <w:rPr>
          <w:rFonts w:ascii="Times New Roman" w:hAnsi="Times New Roman" w:cs="Times New Roman"/>
          <w:sz w:val="24"/>
          <w:szCs w:val="24"/>
        </w:rPr>
        <w:t>ЭД «</w:t>
      </w:r>
      <w:r w:rsidR="00B6506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» в системе «АЦК-Финансы». </w:t>
      </w:r>
    </w:p>
    <w:p w:rsidR="00B65066" w:rsidRDefault="00B65066" w:rsidP="003C6F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8BB" w:rsidRDefault="003C6F29" w:rsidP="009450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5C1717">
        <w:rPr>
          <w:rFonts w:ascii="Times New Roman" w:hAnsi="Times New Roman" w:cs="Times New Roman"/>
          <w:b/>
          <w:sz w:val="24"/>
          <w:szCs w:val="24"/>
        </w:rPr>
        <w:t>два сценария</w:t>
      </w:r>
      <w:r>
        <w:rPr>
          <w:rFonts w:ascii="Times New Roman" w:hAnsi="Times New Roman" w:cs="Times New Roman"/>
          <w:sz w:val="24"/>
          <w:szCs w:val="24"/>
        </w:rPr>
        <w:t>, по которым будет происходить регистрация. Выбор сценария зависит от того,</w:t>
      </w:r>
      <w:r w:rsidR="00B65066">
        <w:rPr>
          <w:rFonts w:ascii="Times New Roman" w:hAnsi="Times New Roman" w:cs="Times New Roman"/>
          <w:sz w:val="24"/>
          <w:szCs w:val="24"/>
        </w:rPr>
        <w:t xml:space="preserve"> проводились ли ранее по</w:t>
      </w:r>
      <w:r>
        <w:rPr>
          <w:rFonts w:ascii="Times New Roman" w:hAnsi="Times New Roman" w:cs="Times New Roman"/>
          <w:sz w:val="24"/>
          <w:szCs w:val="24"/>
        </w:rPr>
        <w:t xml:space="preserve"> ЭД «</w:t>
      </w:r>
      <w:r w:rsidR="00B6506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» платежи (исполнение) по КБК_1 </w:t>
      </w:r>
      <w:r w:rsidRPr="00922915">
        <w:rPr>
          <w:rFonts w:ascii="Times New Roman" w:hAnsi="Times New Roman" w:cs="Times New Roman"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sz w:val="24"/>
          <w:szCs w:val="24"/>
          <w:highlight w:val="yellow"/>
        </w:rPr>
        <w:t>и не было ли это исполнение «отвязано»</w:t>
      </w:r>
      <w:r w:rsidR="000D5093">
        <w:rPr>
          <w:rFonts w:ascii="Times New Roman" w:hAnsi="Times New Roman" w:cs="Times New Roman"/>
          <w:sz w:val="24"/>
          <w:szCs w:val="24"/>
          <w:highlight w:val="yellow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highlight w:val="yellow"/>
        </w:rPr>
        <w:t>снято</w:t>
      </w:r>
      <w:r w:rsidRPr="009229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ранее </w:t>
      </w:r>
      <w:r w:rsidRPr="00922915">
        <w:rPr>
          <w:rFonts w:ascii="Times New Roman" w:hAnsi="Times New Roman" w:cs="Times New Roman"/>
          <w:sz w:val="24"/>
          <w:szCs w:val="24"/>
          <w:highlight w:val="yellow"/>
        </w:rPr>
        <w:t xml:space="preserve">по </w:t>
      </w:r>
      <w:r>
        <w:rPr>
          <w:rFonts w:ascii="Times New Roman" w:hAnsi="Times New Roman" w:cs="Times New Roman"/>
          <w:sz w:val="24"/>
          <w:szCs w:val="24"/>
          <w:highlight w:val="yellow"/>
        </w:rPr>
        <w:t>п.3</w:t>
      </w:r>
      <w:r w:rsidR="00B65066">
        <w:rPr>
          <w:rFonts w:ascii="Times New Roman" w:hAnsi="Times New Roman" w:cs="Times New Roman"/>
          <w:sz w:val="24"/>
          <w:szCs w:val="24"/>
          <w:highlight w:val="yellow"/>
        </w:rPr>
        <w:t xml:space="preserve"> данной методики</w:t>
      </w:r>
      <w:r w:rsidRPr="00922915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:rsidR="004C13AF" w:rsidRDefault="002722C4" w:rsidP="004C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Если исполнение по ЭД «Договор» ранее проводилось и было снято по п.3 данной методики, то п</w:t>
      </w:r>
      <w:r w:rsidR="00A64098">
        <w:rPr>
          <w:rFonts w:ascii="Times New Roman" w:hAnsi="Times New Roman" w:cs="Times New Roman"/>
          <w:sz w:val="24"/>
          <w:szCs w:val="24"/>
        </w:rPr>
        <w:t xml:space="preserve">осле </w:t>
      </w:r>
      <w:r w:rsidR="00BD2207" w:rsidRPr="009E4C57">
        <w:rPr>
          <w:rFonts w:ascii="Times New Roman" w:hAnsi="Times New Roman" w:cs="Times New Roman"/>
          <w:sz w:val="24"/>
          <w:szCs w:val="24"/>
        </w:rPr>
        <w:t>обработки</w:t>
      </w:r>
      <w:r w:rsidR="00A64098">
        <w:rPr>
          <w:rFonts w:ascii="Times New Roman" w:hAnsi="Times New Roman" w:cs="Times New Roman"/>
          <w:sz w:val="24"/>
          <w:szCs w:val="24"/>
        </w:rPr>
        <w:t>,</w:t>
      </w:r>
      <w:r w:rsidR="00377898" w:rsidRPr="009E4C57">
        <w:rPr>
          <w:rFonts w:ascii="Times New Roman" w:hAnsi="Times New Roman" w:cs="Times New Roman"/>
          <w:sz w:val="24"/>
          <w:szCs w:val="24"/>
        </w:rPr>
        <w:t xml:space="preserve"> посредством задания планировщика</w:t>
      </w:r>
      <w:r w:rsidR="00A64098">
        <w:rPr>
          <w:rFonts w:ascii="Times New Roman" w:hAnsi="Times New Roman" w:cs="Times New Roman"/>
          <w:sz w:val="24"/>
          <w:szCs w:val="24"/>
        </w:rPr>
        <w:t>,</w:t>
      </w:r>
      <w:r w:rsidR="00BD2207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377898" w:rsidRPr="009E4C57">
        <w:rPr>
          <w:rFonts w:ascii="Times New Roman" w:hAnsi="Times New Roman" w:cs="Times New Roman"/>
          <w:sz w:val="24"/>
          <w:szCs w:val="24"/>
        </w:rPr>
        <w:t xml:space="preserve">ЭД «Договор» </w:t>
      </w:r>
      <w:r w:rsidR="00BD2207" w:rsidRPr="009E4C57">
        <w:rPr>
          <w:rFonts w:ascii="Times New Roman" w:hAnsi="Times New Roman" w:cs="Times New Roman"/>
          <w:sz w:val="24"/>
          <w:szCs w:val="24"/>
        </w:rPr>
        <w:t xml:space="preserve">в </w:t>
      </w:r>
      <w:r w:rsidR="00377898" w:rsidRPr="009E4C5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BD2207" w:rsidRPr="009E4C57">
        <w:rPr>
          <w:rFonts w:ascii="Times New Roman" w:hAnsi="Times New Roman" w:cs="Times New Roman"/>
          <w:sz w:val="24"/>
          <w:szCs w:val="24"/>
        </w:rPr>
        <w:t>АЦК-Финансы переходит на статус «Принят».</w:t>
      </w:r>
      <w:r w:rsidR="00574504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377898" w:rsidRPr="009E4C57">
        <w:rPr>
          <w:rFonts w:ascii="Times New Roman" w:hAnsi="Times New Roman" w:cs="Times New Roman"/>
          <w:sz w:val="24"/>
          <w:szCs w:val="24"/>
        </w:rPr>
        <w:t>Далее над ЭД «Договор» выполняется регистрация</w:t>
      </w:r>
      <w:r w:rsidR="004C13AF">
        <w:rPr>
          <w:rFonts w:ascii="Times New Roman" w:hAnsi="Times New Roman" w:cs="Times New Roman"/>
          <w:sz w:val="24"/>
          <w:szCs w:val="24"/>
        </w:rPr>
        <w:t xml:space="preserve"> и порождается ЭД «Бюджетное обязательство», которое встаёт на статус «Исполнение».</w:t>
      </w:r>
    </w:p>
    <w:p w:rsidR="00A25584" w:rsidRDefault="002722C4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Если исполнение по ЭД «Договор» ранее проводилось и не было снято по п.3 данной методики, то ЭД «Договор» встанет в статус «Ошибка импорта</w:t>
      </w:r>
      <w:r w:rsidR="004C13AF">
        <w:rPr>
          <w:rFonts w:ascii="Times New Roman" w:hAnsi="Times New Roman" w:cs="Times New Roman"/>
          <w:sz w:val="24"/>
          <w:szCs w:val="24"/>
        </w:rPr>
        <w:t>». Далее</w:t>
      </w:r>
      <w:r w:rsidR="00AE6F70" w:rsidRPr="009E4C57">
        <w:rPr>
          <w:rFonts w:ascii="Times New Roman" w:hAnsi="Times New Roman" w:cs="Times New Roman"/>
          <w:sz w:val="24"/>
          <w:szCs w:val="24"/>
        </w:rPr>
        <w:t xml:space="preserve"> в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AE6F70"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377898" w:rsidRPr="009E4C57">
        <w:rPr>
          <w:rFonts w:ascii="Times New Roman" w:hAnsi="Times New Roman" w:cs="Times New Roman"/>
          <w:sz w:val="24"/>
          <w:szCs w:val="24"/>
        </w:rPr>
        <w:t xml:space="preserve"> с помощью ЭД «Справка по расходам»</w:t>
      </w:r>
      <w:r w:rsidR="00AE6F70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377898" w:rsidRPr="009E4C57">
        <w:rPr>
          <w:rFonts w:ascii="Times New Roman" w:hAnsi="Times New Roman" w:cs="Times New Roman"/>
          <w:sz w:val="24"/>
          <w:szCs w:val="24"/>
        </w:rPr>
        <w:t xml:space="preserve">переносится </w:t>
      </w:r>
      <w:r w:rsidR="00AE6F70" w:rsidRPr="009E4C57">
        <w:rPr>
          <w:rFonts w:ascii="Times New Roman" w:hAnsi="Times New Roman" w:cs="Times New Roman"/>
          <w:sz w:val="24"/>
          <w:szCs w:val="24"/>
        </w:rPr>
        <w:t>исполнение на</w:t>
      </w:r>
      <w:r w:rsidR="00BD2207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AE6F70" w:rsidRPr="009E4C57">
        <w:rPr>
          <w:rFonts w:ascii="Times New Roman" w:hAnsi="Times New Roman" w:cs="Times New Roman"/>
          <w:sz w:val="24"/>
          <w:szCs w:val="24"/>
        </w:rPr>
        <w:t xml:space="preserve">перерегистрированный </w:t>
      </w:r>
      <w:r w:rsidR="00377898" w:rsidRPr="009E4C57">
        <w:rPr>
          <w:rFonts w:ascii="Times New Roman" w:hAnsi="Times New Roman" w:cs="Times New Roman"/>
          <w:sz w:val="24"/>
          <w:szCs w:val="24"/>
        </w:rPr>
        <w:t>ЭД «Договор» по КБК_2</w:t>
      </w:r>
      <w:r w:rsidR="00AE6F70" w:rsidRPr="009E4C57">
        <w:rPr>
          <w:rFonts w:ascii="Times New Roman" w:hAnsi="Times New Roman" w:cs="Times New Roman"/>
          <w:sz w:val="24"/>
          <w:szCs w:val="24"/>
        </w:rPr>
        <w:t xml:space="preserve">. </w:t>
      </w:r>
      <w:r w:rsidR="00A25584">
        <w:rPr>
          <w:rFonts w:ascii="Times New Roman" w:hAnsi="Times New Roman" w:cs="Times New Roman"/>
          <w:sz w:val="24"/>
          <w:szCs w:val="24"/>
        </w:rPr>
        <w:t>Так же можно воспользоваться действием «Скорректировать строки» на статусе «Ошибка импорта» для автоматического создания Справок по расходам.</w:t>
      </w:r>
    </w:p>
    <w:p w:rsidR="00A25584" w:rsidRDefault="00A25584" w:rsidP="00A2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исполнение будет перенесено ЭД «Договор» регистрируется в системе, при этом автоматически порождается ЭД «Бюджетное обязательство», которое встаёт на статус «Исполнение».</w:t>
      </w:r>
    </w:p>
    <w:p w:rsidR="000B5541" w:rsidRPr="00021CEE" w:rsidRDefault="000B5541" w:rsidP="000B55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1CEE">
        <w:rPr>
          <w:rFonts w:ascii="Times New Roman" w:hAnsi="Times New Roman"/>
          <w:sz w:val="24"/>
          <w:szCs w:val="24"/>
        </w:rPr>
        <w:t xml:space="preserve">5.3 </w:t>
      </w:r>
      <w:r w:rsidR="009450CD" w:rsidRPr="00021CEE">
        <w:rPr>
          <w:rFonts w:ascii="Times New Roman" w:hAnsi="Times New Roman"/>
          <w:sz w:val="24"/>
          <w:szCs w:val="24"/>
        </w:rPr>
        <w:t>Регистрация договоров по закупкам малого объёма.</w:t>
      </w:r>
      <w:r w:rsidR="009450CD" w:rsidRPr="00021CEE">
        <w:rPr>
          <w:rFonts w:ascii="Times New Roman" w:hAnsi="Times New Roman"/>
          <w:sz w:val="24"/>
          <w:szCs w:val="24"/>
        </w:rPr>
        <w:br/>
      </w:r>
      <w:r w:rsidRPr="00021CEE">
        <w:rPr>
          <w:rFonts w:ascii="Times New Roman" w:hAnsi="Times New Roman"/>
          <w:sz w:val="24"/>
          <w:szCs w:val="24"/>
        </w:rPr>
        <w:t>Регистрации и переноса сумм исполнения с помощью действия «Скорректировать строки» не подходит для Договоров с типом «Закупки малого объёма». Исполнение переносится по предложенным вариантам из п.3</w:t>
      </w:r>
      <w:r w:rsidR="00DE65E6" w:rsidRPr="00021CEE">
        <w:rPr>
          <w:rFonts w:ascii="Times New Roman" w:hAnsi="Times New Roman"/>
          <w:sz w:val="24"/>
          <w:szCs w:val="24"/>
        </w:rPr>
        <w:t>.</w:t>
      </w:r>
    </w:p>
    <w:p w:rsidR="00A25584" w:rsidRPr="00021CEE" w:rsidRDefault="000B5541" w:rsidP="00DE65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CEE">
        <w:rPr>
          <w:rFonts w:ascii="Times New Roman" w:hAnsi="Times New Roman"/>
          <w:sz w:val="24"/>
          <w:szCs w:val="24"/>
        </w:rPr>
        <w:t xml:space="preserve">         Договора по закупкам малого объёма регистрируются в системе АЦК-Финансы по действиям пользователя: </w:t>
      </w:r>
      <w:r w:rsidR="009450CD" w:rsidRPr="00021CEE">
        <w:rPr>
          <w:rFonts w:ascii="Times New Roman" w:hAnsi="Times New Roman"/>
          <w:sz w:val="24"/>
          <w:szCs w:val="24"/>
        </w:rPr>
        <w:t>«Отложен</w:t>
      </w:r>
      <w:r w:rsidRPr="00021CEE">
        <w:rPr>
          <w:rFonts w:ascii="Times New Roman" w:hAnsi="Times New Roman"/>
          <w:sz w:val="24"/>
          <w:szCs w:val="24"/>
        </w:rPr>
        <w:t>» - завершить подготовку</w:t>
      </w:r>
      <w:r w:rsidR="009450CD" w:rsidRPr="00021CEE">
        <w:rPr>
          <w:rFonts w:ascii="Times New Roman" w:hAnsi="Times New Roman"/>
          <w:sz w:val="24"/>
          <w:szCs w:val="24"/>
        </w:rPr>
        <w:t xml:space="preserve"> – «Подготовлен» - принять</w:t>
      </w:r>
      <w:r w:rsidRPr="00021CEE">
        <w:rPr>
          <w:rFonts w:ascii="Times New Roman" w:hAnsi="Times New Roman"/>
          <w:sz w:val="24"/>
          <w:szCs w:val="24"/>
        </w:rPr>
        <w:t xml:space="preserve"> – </w:t>
      </w:r>
      <w:r w:rsidR="009450CD" w:rsidRPr="00021CEE">
        <w:rPr>
          <w:rFonts w:ascii="Times New Roman" w:hAnsi="Times New Roman"/>
          <w:sz w:val="24"/>
          <w:szCs w:val="24"/>
        </w:rPr>
        <w:t xml:space="preserve">«Принят» - зарегистрировать - </w:t>
      </w:r>
      <w:r w:rsidRPr="00021CEE">
        <w:rPr>
          <w:rFonts w:ascii="Times New Roman" w:hAnsi="Times New Roman"/>
          <w:sz w:val="24"/>
          <w:szCs w:val="24"/>
        </w:rPr>
        <w:t>«Зарегистрирован».</w:t>
      </w:r>
    </w:p>
    <w:p w:rsidR="00A25584" w:rsidRDefault="00A25584" w:rsidP="00A2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207" w:rsidRDefault="00BD2207" w:rsidP="00A2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Показатели в РЧБ примут следующий вид:</w:t>
      </w:r>
    </w:p>
    <w:p w:rsidR="00A25584" w:rsidRPr="009E4C57" w:rsidRDefault="00A25584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652"/>
        <w:gridCol w:w="1915"/>
        <w:gridCol w:w="1696"/>
        <w:gridCol w:w="2196"/>
        <w:gridCol w:w="2110"/>
      </w:tblGrid>
      <w:tr w:rsidR="00681A81" w:rsidRPr="009E4C57" w:rsidTr="00C702F7">
        <w:trPr>
          <w:trHeight w:val="850"/>
        </w:trPr>
        <w:tc>
          <w:tcPr>
            <w:tcW w:w="877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832" w:type="pct"/>
            <w:vAlign w:val="center"/>
          </w:tcPr>
          <w:p w:rsidR="00681A81" w:rsidRPr="009E4C57" w:rsidRDefault="00B66336" w:rsidP="004B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61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117" w:type="pct"/>
            <w:vAlign w:val="center"/>
          </w:tcPr>
          <w:p w:rsidR="00AE2CF6" w:rsidRPr="009E4C57" w:rsidRDefault="00AE2C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681A81" w:rsidRPr="009E4C57" w:rsidRDefault="00AE2C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резерв по БО)</w:t>
            </w:r>
          </w:p>
        </w:tc>
      </w:tr>
      <w:tr w:rsidR="00681A81" w:rsidRPr="009E4C57" w:rsidTr="00C702F7">
        <w:trPr>
          <w:trHeight w:val="982"/>
        </w:trPr>
        <w:tc>
          <w:tcPr>
            <w:tcW w:w="877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681A81" w:rsidRPr="009E4C57" w:rsidRDefault="00377898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681A81" w:rsidRPr="009E4C57" w:rsidRDefault="00377898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1" w:type="pct"/>
            <w:vAlign w:val="center"/>
          </w:tcPr>
          <w:p w:rsidR="00681A81" w:rsidRPr="009E4C57" w:rsidRDefault="00A64098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A81" w:rsidRPr="009E4C57" w:rsidTr="00C702F7">
        <w:trPr>
          <w:trHeight w:val="982"/>
        </w:trPr>
        <w:tc>
          <w:tcPr>
            <w:tcW w:w="877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681A81" w:rsidRPr="009E4C57" w:rsidRDefault="00377898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681A81" w:rsidRPr="009E4C57" w:rsidRDefault="00A64098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1" w:type="pct"/>
            <w:vAlign w:val="center"/>
          </w:tcPr>
          <w:p w:rsidR="00681A81" w:rsidRPr="009E4C57" w:rsidRDefault="00A64098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681A81" w:rsidRPr="009E4C57" w:rsidRDefault="00377898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25584" w:rsidRDefault="00A25584" w:rsidP="009E117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584" w:rsidRDefault="00A25584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D09">
        <w:rPr>
          <w:rFonts w:ascii="Times New Roman" w:hAnsi="Times New Roman" w:cs="Times New Roman"/>
          <w:sz w:val="24"/>
          <w:szCs w:val="24"/>
        </w:rPr>
        <w:t xml:space="preserve">6. </w:t>
      </w:r>
      <w:r w:rsidR="00864523">
        <w:rPr>
          <w:rFonts w:ascii="Times New Roman" w:hAnsi="Times New Roman" w:cs="Times New Roman"/>
          <w:sz w:val="24"/>
          <w:szCs w:val="24"/>
        </w:rPr>
        <w:t>Отражение исполнения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72F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0F36">
        <w:rPr>
          <w:rFonts w:ascii="Times New Roman" w:hAnsi="Times New Roman" w:cs="Times New Roman"/>
          <w:sz w:val="24"/>
          <w:szCs w:val="24"/>
        </w:rPr>
        <w:t xml:space="preserve">системе «АЦК-Финансы» </w:t>
      </w:r>
      <w:r>
        <w:rPr>
          <w:rFonts w:ascii="Times New Roman" w:hAnsi="Times New Roman" w:cs="Times New Roman"/>
          <w:sz w:val="24"/>
          <w:szCs w:val="24"/>
        </w:rPr>
        <w:t xml:space="preserve">снятого (в соответствии с пунктом 3) </w:t>
      </w:r>
      <w:r w:rsidRPr="00D10F36">
        <w:rPr>
          <w:rFonts w:ascii="Times New Roman" w:hAnsi="Times New Roman" w:cs="Times New Roman"/>
          <w:sz w:val="24"/>
          <w:szCs w:val="24"/>
        </w:rPr>
        <w:t>к зарегистрированному ЭД «</w:t>
      </w:r>
      <w:r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Pr="00D10F36">
        <w:rPr>
          <w:rFonts w:ascii="Times New Roman" w:hAnsi="Times New Roman" w:cs="Times New Roman"/>
          <w:sz w:val="24"/>
          <w:szCs w:val="24"/>
        </w:rPr>
        <w:t>» по КБК_2.</w:t>
      </w:r>
    </w:p>
    <w:p w:rsidR="00A25584" w:rsidRDefault="00A25584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системе АЦК-Финансы необходимо сформировать ЭД «Справка по расходам», в которой укажем исполнение на вновь зарегистрированное Бюджетное обязательство по КБК_2. Справка </w:t>
      </w:r>
      <w:r w:rsidR="004C13AF">
        <w:rPr>
          <w:rFonts w:ascii="Times New Roman" w:hAnsi="Times New Roman" w:cs="Times New Roman"/>
          <w:sz w:val="24"/>
          <w:szCs w:val="24"/>
        </w:rPr>
        <w:t>по расходам,</w:t>
      </w:r>
      <w:r w:rsidR="000633AB">
        <w:rPr>
          <w:rFonts w:ascii="Times New Roman" w:hAnsi="Times New Roman" w:cs="Times New Roman"/>
          <w:sz w:val="24"/>
          <w:szCs w:val="24"/>
        </w:rPr>
        <w:t xml:space="preserve"> с указанным БО обрабатывается.</w:t>
      </w:r>
    </w:p>
    <w:p w:rsidR="000633AB" w:rsidRPr="00D10F36" w:rsidRDefault="000633AB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исполнение временно было поставлено на строку без привязки к обязательству, то сейчас так же необходимо снять его со строки без привязки к БО и поставить с указанием зарегистрированного по КБК_2 БО.</w:t>
      </w:r>
    </w:p>
    <w:p w:rsidR="00A25584" w:rsidRPr="00A72FB8" w:rsidRDefault="00A25584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762A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07">
        <w:rPr>
          <w:rFonts w:ascii="Times New Roman" w:hAnsi="Times New Roman" w:cs="Times New Roman"/>
          <w:sz w:val="24"/>
          <w:szCs w:val="24"/>
        </w:rPr>
        <w:t>Изменение Э</w:t>
      </w:r>
      <w:r>
        <w:rPr>
          <w:rFonts w:ascii="Times New Roman" w:hAnsi="Times New Roman" w:cs="Times New Roman"/>
          <w:sz w:val="24"/>
          <w:szCs w:val="24"/>
        </w:rPr>
        <w:t>Д «План-график» в системе «АЦК-Г</w:t>
      </w:r>
      <w:r w:rsidRPr="00B50407">
        <w:rPr>
          <w:rFonts w:ascii="Times New Roman" w:hAnsi="Times New Roman" w:cs="Times New Roman"/>
          <w:sz w:val="24"/>
          <w:szCs w:val="24"/>
        </w:rPr>
        <w:t>осзаказ».</w:t>
      </w:r>
    </w:p>
    <w:p w:rsidR="00A25584" w:rsidRPr="00A72FB8" w:rsidRDefault="00A25584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2FB8">
        <w:rPr>
          <w:rFonts w:ascii="Times New Roman" w:hAnsi="Times New Roman" w:cs="Times New Roman"/>
          <w:sz w:val="24"/>
          <w:szCs w:val="24"/>
        </w:rPr>
        <w:t xml:space="preserve">.1 </w:t>
      </w:r>
      <w:r w:rsidRPr="00B50407">
        <w:rPr>
          <w:rFonts w:ascii="Times New Roman" w:hAnsi="Times New Roman" w:cs="Times New Roman"/>
          <w:sz w:val="24"/>
          <w:szCs w:val="24"/>
        </w:rPr>
        <w:t>Вносим изменение в ЭД «План-график» на статусе «Утвержден», ЭД переходит на статус «Новый»;</w:t>
      </w:r>
    </w:p>
    <w:p w:rsidR="00A25584" w:rsidRPr="00B50407" w:rsidRDefault="00A25584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2FB8">
        <w:rPr>
          <w:rFonts w:ascii="Times New Roman" w:hAnsi="Times New Roman" w:cs="Times New Roman"/>
          <w:sz w:val="24"/>
          <w:szCs w:val="24"/>
        </w:rPr>
        <w:t xml:space="preserve">.2 </w:t>
      </w:r>
      <w:r w:rsidRPr="00B50407">
        <w:rPr>
          <w:rFonts w:ascii="Times New Roman" w:hAnsi="Times New Roman" w:cs="Times New Roman"/>
          <w:sz w:val="24"/>
          <w:szCs w:val="24"/>
        </w:rPr>
        <w:t>В ЭД «План-график» на статусе «Новый» вносим изменения в ЭД «Закупка» на статусе «Закупка утверждена»</w:t>
      </w:r>
      <w:r w:rsidRPr="00A72FB8">
        <w:rPr>
          <w:rFonts w:ascii="Times New Roman" w:hAnsi="Times New Roman" w:cs="Times New Roman"/>
          <w:sz w:val="24"/>
          <w:szCs w:val="24"/>
        </w:rPr>
        <w:t>, на основании которо</w:t>
      </w:r>
      <w:r>
        <w:rPr>
          <w:rFonts w:ascii="Times New Roman" w:hAnsi="Times New Roman" w:cs="Times New Roman"/>
          <w:sz w:val="24"/>
          <w:szCs w:val="24"/>
        </w:rPr>
        <w:t xml:space="preserve">й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переклассифицирован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 «Контракт» с КБК_1 на КБК_2 и где была добавлена строка с КБК_2 (в соответствии с пунктом 2 методики).</w:t>
      </w:r>
      <w:r w:rsidRPr="00B50407">
        <w:t xml:space="preserve"> </w:t>
      </w:r>
      <w:r w:rsidRPr="00B50407">
        <w:rPr>
          <w:rFonts w:ascii="Times New Roman" w:hAnsi="Times New Roman" w:cs="Times New Roman"/>
          <w:sz w:val="24"/>
          <w:szCs w:val="24"/>
        </w:rPr>
        <w:t>ЭД «Закупка» переходит на статус «Новый»;</w:t>
      </w:r>
    </w:p>
    <w:p w:rsidR="000D089C" w:rsidRPr="00DC33BA" w:rsidRDefault="00A25584" w:rsidP="00DC33BA">
      <w:pPr>
        <w:spacing w:before="120"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33BA">
        <w:rPr>
          <w:rFonts w:ascii="Times New Roman" w:hAnsi="Times New Roman" w:cs="Times New Roman"/>
          <w:sz w:val="24"/>
          <w:szCs w:val="24"/>
        </w:rPr>
        <w:t xml:space="preserve">7.3 в ЭД «Закупка» на статусе «Новый»  </w:t>
      </w:r>
      <w:proofErr w:type="gramEnd"/>
    </w:p>
    <w:p w:rsidR="000D089C" w:rsidRPr="00B706A3" w:rsidRDefault="000D089C" w:rsidP="00B952AF">
      <w:pPr>
        <w:pStyle w:val="a3"/>
        <w:numPr>
          <w:ilvl w:val="0"/>
          <w:numId w:val="6"/>
        </w:numPr>
        <w:tabs>
          <w:tab w:val="left" w:pos="993"/>
        </w:tabs>
        <w:spacing w:before="12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706A3">
        <w:rPr>
          <w:rFonts w:ascii="Times New Roman" w:hAnsi="Times New Roman"/>
          <w:sz w:val="24"/>
          <w:szCs w:val="24"/>
        </w:rPr>
        <w:t xml:space="preserve">по </w:t>
      </w:r>
      <w:r w:rsidRPr="001F290C">
        <w:rPr>
          <w:rFonts w:ascii="Times New Roman" w:hAnsi="Times New Roman"/>
          <w:sz w:val="24"/>
          <w:szCs w:val="24"/>
        </w:rPr>
        <w:t>конкурентным</w:t>
      </w:r>
      <w:r w:rsidRPr="00B706A3">
        <w:rPr>
          <w:rFonts w:ascii="Times New Roman" w:hAnsi="Times New Roman"/>
          <w:sz w:val="24"/>
          <w:szCs w:val="24"/>
        </w:rPr>
        <w:t xml:space="preserve"> процедурам по «старой» строке с КБК</w:t>
      </w:r>
      <w:proofErr w:type="gramStart"/>
      <w:r w:rsidRPr="00B706A3">
        <w:rPr>
          <w:rFonts w:ascii="Times New Roman" w:hAnsi="Times New Roman"/>
          <w:sz w:val="24"/>
          <w:szCs w:val="24"/>
        </w:rPr>
        <w:t>1</w:t>
      </w:r>
      <w:proofErr w:type="gramEnd"/>
      <w:r w:rsidRPr="00B706A3">
        <w:rPr>
          <w:rFonts w:ascii="Times New Roman" w:hAnsi="Times New Roman"/>
          <w:sz w:val="24"/>
          <w:szCs w:val="24"/>
        </w:rPr>
        <w:t xml:space="preserve"> объем финансирование уменьшается на сумму, перенесенную на КБК_2. В случае</w:t>
      </w:r>
      <w:proofErr w:type="gramStart"/>
      <w:r w:rsidRPr="00B706A3">
        <w:rPr>
          <w:rFonts w:ascii="Times New Roman" w:hAnsi="Times New Roman"/>
          <w:sz w:val="24"/>
          <w:szCs w:val="24"/>
        </w:rPr>
        <w:t>,</w:t>
      </w:r>
      <w:proofErr w:type="gramEnd"/>
      <w:r w:rsidRPr="00B706A3">
        <w:rPr>
          <w:rFonts w:ascii="Times New Roman" w:hAnsi="Times New Roman"/>
          <w:sz w:val="24"/>
          <w:szCs w:val="24"/>
        </w:rPr>
        <w:t xml:space="preserve"> если принято решение о полном переносе расхода на новую классификацию</w:t>
      </w:r>
      <w:r>
        <w:rPr>
          <w:rFonts w:ascii="Times New Roman" w:hAnsi="Times New Roman"/>
          <w:sz w:val="24"/>
          <w:szCs w:val="24"/>
        </w:rPr>
        <w:t>, по «старой» строке необходимо</w:t>
      </w:r>
      <w:r w:rsidRPr="00B706A3">
        <w:rPr>
          <w:rFonts w:ascii="Times New Roman" w:hAnsi="Times New Roman"/>
          <w:b/>
          <w:sz w:val="24"/>
          <w:szCs w:val="24"/>
        </w:rPr>
        <w:t xml:space="preserve"> </w:t>
      </w:r>
      <w:r w:rsidRPr="00B706A3">
        <w:rPr>
          <w:rFonts w:ascii="Times New Roman" w:hAnsi="Times New Roman"/>
          <w:sz w:val="24"/>
          <w:szCs w:val="24"/>
        </w:rPr>
        <w:t>указать значение равное нулю</w:t>
      </w:r>
      <w:r w:rsidRPr="00B706A3">
        <w:rPr>
          <w:rFonts w:ascii="Times New Roman" w:hAnsi="Times New Roman"/>
          <w:b/>
          <w:sz w:val="24"/>
          <w:szCs w:val="24"/>
        </w:rPr>
        <w:t xml:space="preserve"> с установкой признака</w:t>
      </w:r>
      <w:r w:rsidRPr="00B706A3">
        <w:rPr>
          <w:rFonts w:ascii="Times New Roman" w:hAnsi="Times New Roman"/>
          <w:sz w:val="24"/>
          <w:szCs w:val="24"/>
        </w:rPr>
        <w:t xml:space="preserve"> «Уточнить информацию о планируемых платежах»;</w:t>
      </w:r>
    </w:p>
    <w:p w:rsidR="000D089C" w:rsidRPr="00904032" w:rsidRDefault="000D089C" w:rsidP="00B952AF">
      <w:pPr>
        <w:pStyle w:val="a3"/>
        <w:numPr>
          <w:ilvl w:val="0"/>
          <w:numId w:val="6"/>
        </w:numPr>
        <w:tabs>
          <w:tab w:val="left" w:pos="993"/>
        </w:tabs>
        <w:spacing w:before="12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04032">
        <w:rPr>
          <w:rFonts w:ascii="Times New Roman" w:hAnsi="Times New Roman"/>
          <w:sz w:val="24"/>
          <w:szCs w:val="24"/>
        </w:rPr>
        <w:t>по «особым» закупкам строка с КБК_1 уменьшается на сумму, перенесенную на КБК_2, либо удаляется полностью.</w:t>
      </w:r>
    </w:p>
    <w:p w:rsidR="00CD1E7F" w:rsidRPr="00904032" w:rsidRDefault="00CD1E7F" w:rsidP="00CD1E7F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proofErr w:type="gramStart"/>
      <w:r w:rsidRPr="00904032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04032">
        <w:rPr>
          <w:rFonts w:ascii="Times New Roman" w:hAnsi="Times New Roman"/>
          <w:sz w:val="24"/>
          <w:szCs w:val="24"/>
        </w:rPr>
        <w:t>еред обработкой ЭД «Закупка» необходимо заполнить блок «Изменения» и убедиться, что поле «Дата публикации позиции в ЕИС» очищено.</w:t>
      </w:r>
    </w:p>
    <w:p w:rsidR="00A25584" w:rsidRDefault="00A25584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D1E7F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CD1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ЭД «План-график» на вкладке «Общая информация» в поле «Версия плана» ставим предыдущую версию (-1 из той, которая создалась при внесении изменений). Это необходимо для корректной выгрузки ЭД «План-график» в ЕИС, т.к. предыдущие изменения в ЕИС не выгружались (п.2.</w:t>
      </w:r>
      <w:r w:rsidR="000633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методики);</w:t>
      </w:r>
    </w:p>
    <w:p w:rsidR="00A25584" w:rsidRDefault="00A25584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D1E7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ЭД «План-график</w:t>
      </w:r>
      <w:r w:rsidRPr="00A72FB8">
        <w:rPr>
          <w:rFonts w:ascii="Times New Roman" w:hAnsi="Times New Roman" w:cs="Times New Roman"/>
          <w:sz w:val="24"/>
          <w:szCs w:val="24"/>
        </w:rPr>
        <w:t>» доводится до статуса «Утвержден» (согласно утвержденн</w:t>
      </w:r>
      <w:r>
        <w:rPr>
          <w:rFonts w:ascii="Times New Roman" w:hAnsi="Times New Roman" w:cs="Times New Roman"/>
          <w:sz w:val="24"/>
          <w:szCs w:val="24"/>
        </w:rPr>
        <w:t>ой схеме документооборота) и выгружается в ЕИС.</w:t>
      </w:r>
    </w:p>
    <w:p w:rsidR="00CD1E7F" w:rsidRDefault="00CD1E7F" w:rsidP="00021CEE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  8.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указанные изменения в части бюджетной классификации (</w:t>
      </w:r>
      <w:proofErr w:type="spellStart"/>
      <w:r>
        <w:rPr>
          <w:rFonts w:ascii="Times New Roman" w:hAnsi="Times New Roman"/>
          <w:sz w:val="24"/>
          <w:szCs w:val="24"/>
        </w:rPr>
        <w:t>переклассификация</w:t>
      </w:r>
      <w:proofErr w:type="spellEnd"/>
      <w:r>
        <w:rPr>
          <w:rFonts w:ascii="Times New Roman" w:hAnsi="Times New Roman"/>
          <w:sz w:val="24"/>
          <w:szCs w:val="24"/>
        </w:rPr>
        <w:t xml:space="preserve">) затрагивают обязательную детализацию для казенных учреждений в разрезе </w:t>
      </w:r>
      <w:r w:rsidR="00174ECB">
        <w:rPr>
          <w:rFonts w:ascii="Times New Roman" w:hAnsi="Times New Roman"/>
          <w:sz w:val="24"/>
          <w:szCs w:val="24"/>
        </w:rPr>
        <w:t xml:space="preserve">основного 20-значного </w:t>
      </w:r>
      <w:r>
        <w:rPr>
          <w:rFonts w:ascii="Times New Roman" w:hAnsi="Times New Roman"/>
          <w:sz w:val="24"/>
          <w:szCs w:val="24"/>
        </w:rPr>
        <w:t xml:space="preserve">КБК, то после публикации Плана-графика в ЕИС необходимо произвести перерегистрацию ЭД «Контракт» в системе «АЦК-Госзаказ» </w:t>
      </w:r>
      <w:r w:rsidRPr="00774632">
        <w:rPr>
          <w:rFonts w:ascii="Times New Roman" w:hAnsi="Times New Roman"/>
          <w:sz w:val="24"/>
          <w:szCs w:val="24"/>
        </w:rPr>
        <w:t xml:space="preserve">для  отражения </w:t>
      </w:r>
      <w:r>
        <w:rPr>
          <w:rFonts w:ascii="Times New Roman" w:hAnsi="Times New Roman"/>
          <w:sz w:val="24"/>
          <w:szCs w:val="24"/>
        </w:rPr>
        <w:t xml:space="preserve">внесенных </w:t>
      </w:r>
      <w:r w:rsidRPr="00774632">
        <w:rPr>
          <w:rFonts w:ascii="Times New Roman" w:hAnsi="Times New Roman"/>
          <w:sz w:val="24"/>
          <w:szCs w:val="24"/>
        </w:rPr>
        <w:t xml:space="preserve"> изменений в реестре контр</w:t>
      </w:r>
      <w:r>
        <w:rPr>
          <w:rFonts w:ascii="Times New Roman" w:hAnsi="Times New Roman"/>
          <w:sz w:val="24"/>
          <w:szCs w:val="24"/>
        </w:rPr>
        <w:t>актов  в ЕИС. При перерегистрации  ЭД «Контракт»</w:t>
      </w:r>
      <w:r w:rsidR="00174ECB">
        <w:rPr>
          <w:rFonts w:ascii="Times New Roman" w:hAnsi="Times New Roman"/>
          <w:sz w:val="24"/>
          <w:szCs w:val="24"/>
        </w:rPr>
        <w:t xml:space="preserve">, заключенного по результатам конкурентной процедуры </w:t>
      </w:r>
      <w:r>
        <w:rPr>
          <w:rFonts w:ascii="Times New Roman" w:hAnsi="Times New Roman"/>
          <w:sz w:val="24"/>
          <w:szCs w:val="24"/>
        </w:rPr>
        <w:t xml:space="preserve"> необходимо на вкладке «Дополнительная информация» </w:t>
      </w:r>
      <w:r w:rsidRPr="00774632">
        <w:rPr>
          <w:rFonts w:ascii="Times New Roman" w:hAnsi="Times New Roman"/>
          <w:sz w:val="24"/>
          <w:szCs w:val="24"/>
        </w:rPr>
        <w:t>указать признак «К</w:t>
      </w:r>
      <w:r>
        <w:rPr>
          <w:rFonts w:ascii="Times New Roman" w:hAnsi="Times New Roman"/>
          <w:sz w:val="24"/>
          <w:szCs w:val="24"/>
        </w:rPr>
        <w:t>БК</w:t>
      </w:r>
      <w:r w:rsidRPr="00774632">
        <w:rPr>
          <w:rFonts w:ascii="Times New Roman" w:hAnsi="Times New Roman"/>
          <w:sz w:val="24"/>
          <w:szCs w:val="24"/>
        </w:rPr>
        <w:t xml:space="preserve"> были и</w:t>
      </w:r>
      <w:r>
        <w:rPr>
          <w:rFonts w:ascii="Times New Roman" w:hAnsi="Times New Roman"/>
          <w:sz w:val="24"/>
          <w:szCs w:val="24"/>
        </w:rPr>
        <w:t>зменены относительно Извещения» и обработать электронный документ согласно утвержденной схеме электронного документооборота, включая выгрузку в ЕИС.</w:t>
      </w:r>
    </w:p>
    <w:p w:rsidR="00CD1E7F" w:rsidRDefault="00CD1E7F" w:rsidP="00A2558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3AB" w:rsidRPr="009E4C57" w:rsidRDefault="000633AB" w:rsidP="000633AB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В системе АЦК-Финансы после выполнения указанных операций в РЧБ показатели примут следующий вид: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731"/>
        <w:gridCol w:w="1729"/>
        <w:gridCol w:w="1729"/>
        <w:gridCol w:w="2190"/>
        <w:gridCol w:w="2190"/>
      </w:tblGrid>
      <w:tr w:rsidR="000633AB" w:rsidRPr="009E4C57" w:rsidTr="00CC2BDB">
        <w:trPr>
          <w:trHeight w:val="970"/>
        </w:trPr>
        <w:tc>
          <w:tcPr>
            <w:tcW w:w="904" w:type="pct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903" w:type="pct"/>
            <w:vAlign w:val="center"/>
          </w:tcPr>
          <w:p w:rsidR="000633AB" w:rsidRPr="009E4C57" w:rsidRDefault="00B66336" w:rsidP="004B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44" w:type="pct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144" w:type="pct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резерв по БО)</w:t>
            </w:r>
          </w:p>
        </w:tc>
      </w:tr>
      <w:tr w:rsidR="000633AB" w:rsidRPr="009E4C57" w:rsidTr="00CC2BDB">
        <w:trPr>
          <w:trHeight w:val="984"/>
        </w:trPr>
        <w:tc>
          <w:tcPr>
            <w:tcW w:w="904" w:type="pct"/>
            <w:shd w:val="clear" w:color="auto" w:fill="auto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pct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3AB" w:rsidRPr="009E4C57" w:rsidTr="00CC2BDB">
        <w:trPr>
          <w:trHeight w:val="1003"/>
        </w:trPr>
        <w:tc>
          <w:tcPr>
            <w:tcW w:w="904" w:type="pct"/>
            <w:shd w:val="clear" w:color="auto" w:fill="auto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0633AB" w:rsidRPr="009E4C57" w:rsidRDefault="000633AB" w:rsidP="00CC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5045" w:rsidRDefault="00855045" w:rsidP="0085504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7C0" w:rsidRPr="009E4C57" w:rsidRDefault="00855045" w:rsidP="0085504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1E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Теперь </w:t>
      </w:r>
      <w:r w:rsidR="002D0C33" w:rsidRPr="009E4C5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D2207" w:rsidRPr="009E4C57">
        <w:rPr>
          <w:rFonts w:ascii="Times New Roman" w:hAnsi="Times New Roman" w:cs="Times New Roman"/>
          <w:sz w:val="24"/>
          <w:szCs w:val="24"/>
        </w:rPr>
        <w:t xml:space="preserve">освободить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ЛБО </w:t>
      </w:r>
      <w:r w:rsidR="00BD2207" w:rsidRPr="009E4C57">
        <w:rPr>
          <w:rFonts w:ascii="Times New Roman" w:hAnsi="Times New Roman" w:cs="Times New Roman"/>
          <w:sz w:val="24"/>
          <w:szCs w:val="24"/>
        </w:rPr>
        <w:t xml:space="preserve">по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строке </w:t>
      </w:r>
      <w:r w:rsidR="00BD2207" w:rsidRPr="009E4C57">
        <w:rPr>
          <w:rFonts w:ascii="Times New Roman" w:hAnsi="Times New Roman" w:cs="Times New Roman"/>
          <w:sz w:val="24"/>
          <w:szCs w:val="24"/>
        </w:rPr>
        <w:t xml:space="preserve">КБК_1.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3B3324">
        <w:rPr>
          <w:rFonts w:ascii="Times New Roman" w:hAnsi="Times New Roman" w:cs="Times New Roman"/>
          <w:sz w:val="24"/>
          <w:szCs w:val="24"/>
        </w:rPr>
        <w:t xml:space="preserve">в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="00BD2207" w:rsidRPr="009E4C57">
        <w:rPr>
          <w:rFonts w:ascii="Times New Roman" w:hAnsi="Times New Roman" w:cs="Times New Roman"/>
          <w:sz w:val="24"/>
          <w:szCs w:val="24"/>
        </w:rPr>
        <w:t>АЦК-Планирование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="00BD2207" w:rsidRPr="009E4C57">
        <w:rPr>
          <w:rFonts w:ascii="Times New Roman" w:hAnsi="Times New Roman" w:cs="Times New Roman"/>
          <w:sz w:val="24"/>
          <w:szCs w:val="24"/>
        </w:rPr>
        <w:t xml:space="preserve"> по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строке </w:t>
      </w:r>
      <w:r w:rsidR="00BD2207" w:rsidRPr="009E4C57">
        <w:rPr>
          <w:rFonts w:ascii="Times New Roman" w:hAnsi="Times New Roman" w:cs="Times New Roman"/>
          <w:sz w:val="24"/>
          <w:szCs w:val="24"/>
        </w:rPr>
        <w:t>КБК_1 формируется и обрабатывается</w:t>
      </w:r>
      <w:r w:rsidR="00E527C0" w:rsidRPr="009E4C57">
        <w:rPr>
          <w:rFonts w:ascii="Times New Roman" w:hAnsi="Times New Roman" w:cs="Times New Roman"/>
          <w:sz w:val="24"/>
          <w:szCs w:val="24"/>
        </w:rPr>
        <w:t xml:space="preserve"> ЭД «</w:t>
      </w:r>
      <w:r w:rsidR="009E4699" w:rsidRPr="009E4C57">
        <w:rPr>
          <w:rFonts w:ascii="Times New Roman" w:hAnsi="Times New Roman" w:cs="Times New Roman"/>
          <w:sz w:val="24"/>
          <w:szCs w:val="24"/>
        </w:rPr>
        <w:t>БЗиА</w:t>
      </w:r>
      <w:r w:rsidR="00E527C0" w:rsidRPr="009E4C57">
        <w:rPr>
          <w:rFonts w:ascii="Times New Roman" w:hAnsi="Times New Roman" w:cs="Times New Roman"/>
          <w:sz w:val="24"/>
          <w:szCs w:val="24"/>
        </w:rPr>
        <w:t>»</w:t>
      </w:r>
      <w:r w:rsidR="00435FD7" w:rsidRPr="009E4C57">
        <w:rPr>
          <w:rFonts w:ascii="Times New Roman" w:hAnsi="Times New Roman" w:cs="Times New Roman"/>
          <w:sz w:val="24"/>
          <w:szCs w:val="24"/>
        </w:rPr>
        <w:t xml:space="preserve"> «</w:t>
      </w:r>
      <w:r w:rsidR="00BD2207" w:rsidRPr="009E4C57">
        <w:rPr>
          <w:rFonts w:ascii="Times New Roman" w:hAnsi="Times New Roman" w:cs="Times New Roman"/>
          <w:sz w:val="24"/>
          <w:szCs w:val="24"/>
        </w:rPr>
        <w:t xml:space="preserve">на </w:t>
      </w:r>
      <w:r w:rsidR="009E4699" w:rsidRPr="009E4C57">
        <w:rPr>
          <w:rFonts w:ascii="Times New Roman" w:hAnsi="Times New Roman" w:cs="Times New Roman"/>
          <w:sz w:val="24"/>
          <w:szCs w:val="24"/>
        </w:rPr>
        <w:t>отрицательную сумму</w:t>
      </w:r>
      <w:r w:rsidR="00435FD7" w:rsidRPr="009E4C57">
        <w:rPr>
          <w:rFonts w:ascii="Times New Roman" w:hAnsi="Times New Roman" w:cs="Times New Roman"/>
          <w:sz w:val="24"/>
          <w:szCs w:val="24"/>
        </w:rPr>
        <w:t>»</w:t>
      </w:r>
      <w:r w:rsidR="00FD43B1">
        <w:rPr>
          <w:rFonts w:ascii="Times New Roman" w:hAnsi="Times New Roman" w:cs="Times New Roman"/>
          <w:sz w:val="24"/>
          <w:szCs w:val="24"/>
        </w:rPr>
        <w:t>.</w:t>
      </w:r>
    </w:p>
    <w:p w:rsidR="00E527C0" w:rsidRPr="009E4C57" w:rsidRDefault="00E527C0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После обработки ЭД «</w:t>
      </w:r>
      <w:r w:rsidR="009E4699" w:rsidRPr="009E4C57">
        <w:rPr>
          <w:rFonts w:ascii="Times New Roman" w:hAnsi="Times New Roman" w:cs="Times New Roman"/>
          <w:sz w:val="24"/>
          <w:szCs w:val="24"/>
        </w:rPr>
        <w:t>БЗиА</w:t>
      </w:r>
      <w:r w:rsidRPr="009E4C57">
        <w:rPr>
          <w:rFonts w:ascii="Times New Roman" w:hAnsi="Times New Roman" w:cs="Times New Roman"/>
          <w:sz w:val="24"/>
          <w:szCs w:val="24"/>
        </w:rPr>
        <w:t xml:space="preserve">» </w:t>
      </w:r>
      <w:r w:rsidR="009E4699" w:rsidRPr="009E4C57">
        <w:rPr>
          <w:rFonts w:ascii="Times New Roman" w:hAnsi="Times New Roman" w:cs="Times New Roman"/>
          <w:sz w:val="24"/>
          <w:szCs w:val="24"/>
        </w:rPr>
        <w:t>в</w:t>
      </w:r>
      <w:r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автоматически сформируется ЭД «УиБН» на статусе «Обработка завершена»</w:t>
      </w:r>
    </w:p>
    <w:p w:rsidR="00BD2207" w:rsidRPr="009E4C57" w:rsidRDefault="004B404E" w:rsidP="009E117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 xml:space="preserve">В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FD43B1">
        <w:rPr>
          <w:rFonts w:ascii="Times New Roman" w:hAnsi="Times New Roman" w:cs="Times New Roman"/>
          <w:sz w:val="24"/>
          <w:szCs w:val="24"/>
        </w:rPr>
        <w:t>«</w:t>
      </w:r>
      <w:r w:rsidRPr="009E4C57">
        <w:rPr>
          <w:rFonts w:ascii="Times New Roman" w:hAnsi="Times New Roman" w:cs="Times New Roman"/>
          <w:sz w:val="24"/>
          <w:szCs w:val="24"/>
        </w:rPr>
        <w:t>АЦК-Финансы</w:t>
      </w:r>
      <w:r w:rsidR="00FD43B1">
        <w:rPr>
          <w:rFonts w:ascii="Times New Roman" w:hAnsi="Times New Roman" w:cs="Times New Roman"/>
          <w:sz w:val="24"/>
          <w:szCs w:val="24"/>
        </w:rPr>
        <w:t>»</w:t>
      </w:r>
      <w:r w:rsidRPr="009E4C57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9E4699" w:rsidRPr="009E4C57">
        <w:rPr>
          <w:rFonts w:ascii="Times New Roman" w:hAnsi="Times New Roman" w:cs="Times New Roman"/>
          <w:sz w:val="24"/>
          <w:szCs w:val="24"/>
        </w:rPr>
        <w:t>выполнения указанных операций</w:t>
      </w:r>
      <w:r w:rsidRPr="009E4C57">
        <w:rPr>
          <w:rFonts w:ascii="Times New Roman" w:hAnsi="Times New Roman" w:cs="Times New Roman"/>
          <w:sz w:val="24"/>
          <w:szCs w:val="24"/>
        </w:rPr>
        <w:t xml:space="preserve"> в РЧБ показатели примут следующий вид: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731"/>
        <w:gridCol w:w="1729"/>
        <w:gridCol w:w="1729"/>
        <w:gridCol w:w="2190"/>
        <w:gridCol w:w="2190"/>
      </w:tblGrid>
      <w:tr w:rsidR="00681A81" w:rsidRPr="009E4C57" w:rsidTr="00C209DE">
        <w:trPr>
          <w:trHeight w:val="970"/>
        </w:trPr>
        <w:tc>
          <w:tcPr>
            <w:tcW w:w="904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  <w:tc>
          <w:tcPr>
            <w:tcW w:w="903" w:type="pct"/>
            <w:vAlign w:val="center"/>
          </w:tcPr>
          <w:p w:rsidR="00681A81" w:rsidRPr="009E4C57" w:rsidRDefault="00B66336" w:rsidP="004B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</w:t>
            </w:r>
          </w:p>
        </w:tc>
        <w:tc>
          <w:tcPr>
            <w:tcW w:w="1144" w:type="pct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Обязательства по плану закупок</w:t>
            </w:r>
          </w:p>
        </w:tc>
        <w:tc>
          <w:tcPr>
            <w:tcW w:w="1144" w:type="pct"/>
            <w:vAlign w:val="center"/>
          </w:tcPr>
          <w:p w:rsidR="00AE2CF6" w:rsidRPr="009E4C57" w:rsidRDefault="00AE2C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681A81" w:rsidRPr="009E4C57" w:rsidRDefault="00AE2CF6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резерв по БО)</w:t>
            </w:r>
          </w:p>
        </w:tc>
      </w:tr>
      <w:tr w:rsidR="00681A81" w:rsidRPr="009E4C57" w:rsidTr="00C209DE">
        <w:trPr>
          <w:trHeight w:val="984"/>
        </w:trPr>
        <w:tc>
          <w:tcPr>
            <w:tcW w:w="904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КБК_1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81A81" w:rsidRPr="009E4C57" w:rsidRDefault="00855045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pct"/>
            <w:vAlign w:val="center"/>
          </w:tcPr>
          <w:p w:rsidR="00681A81" w:rsidRPr="009E4C57" w:rsidRDefault="00855045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A81" w:rsidRPr="009E4C57" w:rsidTr="00C209DE">
        <w:trPr>
          <w:trHeight w:val="1003"/>
        </w:trPr>
        <w:tc>
          <w:tcPr>
            <w:tcW w:w="904" w:type="pct"/>
            <w:shd w:val="clear" w:color="auto" w:fill="auto"/>
            <w:vAlign w:val="center"/>
          </w:tcPr>
          <w:p w:rsidR="00681A81" w:rsidRPr="009E4C57" w:rsidRDefault="00681A81" w:rsidP="009E1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b/>
                <w:sz w:val="24"/>
                <w:szCs w:val="24"/>
              </w:rPr>
              <w:t>КБК_2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81A81" w:rsidRPr="009E4C57" w:rsidRDefault="00E527C0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81A81" w:rsidRPr="009E4C57" w:rsidRDefault="00855045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vAlign w:val="center"/>
          </w:tcPr>
          <w:p w:rsidR="00681A81" w:rsidRPr="009E4C57" w:rsidRDefault="00855045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681A81" w:rsidRPr="009E4C57" w:rsidRDefault="00E527C0" w:rsidP="009E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308FA" w:rsidRPr="009E4C57" w:rsidRDefault="003C190A" w:rsidP="009E117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C57">
        <w:rPr>
          <w:rFonts w:ascii="Times New Roman" w:hAnsi="Times New Roman" w:cs="Times New Roman"/>
          <w:sz w:val="24"/>
          <w:szCs w:val="24"/>
        </w:rPr>
        <w:t>Таким образом, в результате проведенных мероприятий полностью перенесены</w:t>
      </w:r>
      <w:r w:rsidR="00BC70BA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ЛБО </w:t>
      </w:r>
      <w:r w:rsidR="00BC70BA" w:rsidRPr="009E4C57">
        <w:rPr>
          <w:rFonts w:ascii="Times New Roman" w:hAnsi="Times New Roman" w:cs="Times New Roman"/>
          <w:sz w:val="24"/>
          <w:szCs w:val="24"/>
        </w:rPr>
        <w:t>с</w:t>
      </w:r>
      <w:r w:rsidR="009E4699" w:rsidRPr="009E4C57">
        <w:rPr>
          <w:rFonts w:ascii="Times New Roman" w:hAnsi="Times New Roman" w:cs="Times New Roman"/>
          <w:sz w:val="24"/>
          <w:szCs w:val="24"/>
        </w:rPr>
        <w:t>о</w:t>
      </w:r>
      <w:r w:rsidR="00BC70BA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BC70BA" w:rsidRPr="009E4C57">
        <w:rPr>
          <w:rFonts w:ascii="Times New Roman" w:hAnsi="Times New Roman" w:cs="Times New Roman"/>
          <w:sz w:val="24"/>
          <w:szCs w:val="24"/>
        </w:rPr>
        <w:t xml:space="preserve">КБК_1 на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BC70BA" w:rsidRPr="009E4C57">
        <w:rPr>
          <w:rFonts w:ascii="Times New Roman" w:hAnsi="Times New Roman" w:cs="Times New Roman"/>
          <w:sz w:val="24"/>
          <w:szCs w:val="24"/>
        </w:rPr>
        <w:t>КБК_2,</w:t>
      </w:r>
      <w:r w:rsidR="00B81D9B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E527C0" w:rsidRPr="009E4C57">
        <w:rPr>
          <w:rFonts w:ascii="Times New Roman" w:hAnsi="Times New Roman" w:cs="Times New Roman"/>
          <w:sz w:val="24"/>
          <w:szCs w:val="24"/>
        </w:rPr>
        <w:t xml:space="preserve">ЭД «Договор» </w:t>
      </w:r>
      <w:r w:rsidR="00BC70BA" w:rsidRPr="009E4C57">
        <w:rPr>
          <w:rFonts w:ascii="Times New Roman" w:hAnsi="Times New Roman" w:cs="Times New Roman"/>
          <w:sz w:val="24"/>
          <w:szCs w:val="24"/>
        </w:rPr>
        <w:t>перерегистри</w:t>
      </w:r>
      <w:r w:rsidR="00DD5E06" w:rsidRPr="009E4C57">
        <w:rPr>
          <w:rFonts w:ascii="Times New Roman" w:hAnsi="Times New Roman" w:cs="Times New Roman"/>
          <w:sz w:val="24"/>
          <w:szCs w:val="24"/>
        </w:rPr>
        <w:t>рован</w:t>
      </w:r>
      <w:r w:rsidR="00BC70BA" w:rsidRPr="009E4C57">
        <w:rPr>
          <w:rFonts w:ascii="Times New Roman" w:hAnsi="Times New Roman" w:cs="Times New Roman"/>
          <w:sz w:val="24"/>
          <w:szCs w:val="24"/>
        </w:rPr>
        <w:t xml:space="preserve"> </w:t>
      </w:r>
      <w:r w:rsidR="00B81D9B" w:rsidRPr="009E4C57">
        <w:rPr>
          <w:rFonts w:ascii="Times New Roman" w:hAnsi="Times New Roman" w:cs="Times New Roman"/>
          <w:sz w:val="24"/>
          <w:szCs w:val="24"/>
        </w:rPr>
        <w:t xml:space="preserve">на </w:t>
      </w:r>
      <w:r w:rsidR="009E4699" w:rsidRPr="009E4C57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B81D9B" w:rsidRPr="009E4C57">
        <w:rPr>
          <w:rFonts w:ascii="Times New Roman" w:hAnsi="Times New Roman" w:cs="Times New Roman"/>
          <w:sz w:val="24"/>
          <w:szCs w:val="24"/>
        </w:rPr>
        <w:t>КБК_2</w:t>
      </w:r>
      <w:r w:rsidR="00855045">
        <w:rPr>
          <w:rFonts w:ascii="Times New Roman" w:hAnsi="Times New Roman" w:cs="Times New Roman"/>
          <w:sz w:val="24"/>
          <w:szCs w:val="24"/>
        </w:rPr>
        <w:t>.</w:t>
      </w:r>
    </w:p>
    <w:p w:rsidR="00855045" w:rsidRDefault="00855045" w:rsidP="009E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5045" w:rsidSect="00F01CF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A5" w:rsidRDefault="00CB15A5" w:rsidP="00F01CFC">
      <w:pPr>
        <w:spacing w:after="0" w:line="240" w:lineRule="auto"/>
      </w:pPr>
      <w:r>
        <w:separator/>
      </w:r>
    </w:p>
  </w:endnote>
  <w:endnote w:type="continuationSeparator" w:id="0">
    <w:p w:rsidR="00CB15A5" w:rsidRDefault="00CB15A5" w:rsidP="00F0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A5" w:rsidRDefault="00CB15A5" w:rsidP="00F01CFC">
      <w:pPr>
        <w:spacing w:after="0" w:line="240" w:lineRule="auto"/>
      </w:pPr>
      <w:r>
        <w:separator/>
      </w:r>
    </w:p>
  </w:footnote>
  <w:footnote w:type="continuationSeparator" w:id="0">
    <w:p w:rsidR="00CB15A5" w:rsidRDefault="00CB15A5" w:rsidP="00F0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11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662" w:rsidRPr="00F01CFC" w:rsidRDefault="00F30662">
        <w:pPr>
          <w:pStyle w:val="a5"/>
          <w:jc w:val="right"/>
          <w:rPr>
            <w:rFonts w:ascii="Times New Roman" w:hAnsi="Times New Roman" w:cs="Times New Roman"/>
          </w:rPr>
        </w:pPr>
        <w:r w:rsidRPr="00F01CFC">
          <w:rPr>
            <w:rFonts w:ascii="Times New Roman" w:hAnsi="Times New Roman" w:cs="Times New Roman"/>
          </w:rPr>
          <w:fldChar w:fldCharType="begin"/>
        </w:r>
        <w:r w:rsidRPr="00F01CFC">
          <w:rPr>
            <w:rFonts w:ascii="Times New Roman" w:hAnsi="Times New Roman" w:cs="Times New Roman"/>
          </w:rPr>
          <w:instrText>PAGE   \* MERGEFORMAT</w:instrText>
        </w:r>
        <w:r w:rsidRPr="00F01CFC">
          <w:rPr>
            <w:rFonts w:ascii="Times New Roman" w:hAnsi="Times New Roman" w:cs="Times New Roman"/>
          </w:rPr>
          <w:fldChar w:fldCharType="separate"/>
        </w:r>
        <w:r w:rsidR="00124392">
          <w:rPr>
            <w:rFonts w:ascii="Times New Roman" w:hAnsi="Times New Roman" w:cs="Times New Roman"/>
            <w:noProof/>
          </w:rPr>
          <w:t>2</w:t>
        </w:r>
        <w:r w:rsidRPr="00F01CF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00B"/>
    <w:multiLevelType w:val="hybridMultilevel"/>
    <w:tmpl w:val="342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7268"/>
    <w:multiLevelType w:val="multilevel"/>
    <w:tmpl w:val="3EBA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ADF0398"/>
    <w:multiLevelType w:val="hybridMultilevel"/>
    <w:tmpl w:val="8ECE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189A"/>
    <w:multiLevelType w:val="hybridMultilevel"/>
    <w:tmpl w:val="2416C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2D1D09"/>
    <w:multiLevelType w:val="hybridMultilevel"/>
    <w:tmpl w:val="3018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53A96"/>
    <w:multiLevelType w:val="hybridMultilevel"/>
    <w:tmpl w:val="9D788950"/>
    <w:lvl w:ilvl="0" w:tplc="1D3CE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70"/>
    <w:rsid w:val="0000263E"/>
    <w:rsid w:val="00002EF7"/>
    <w:rsid w:val="0000383A"/>
    <w:rsid w:val="000064AC"/>
    <w:rsid w:val="000103DF"/>
    <w:rsid w:val="0001131E"/>
    <w:rsid w:val="00015D42"/>
    <w:rsid w:val="00020BBA"/>
    <w:rsid w:val="00021CEE"/>
    <w:rsid w:val="00024D42"/>
    <w:rsid w:val="00042A55"/>
    <w:rsid w:val="00043B88"/>
    <w:rsid w:val="00051892"/>
    <w:rsid w:val="00057E64"/>
    <w:rsid w:val="000633AB"/>
    <w:rsid w:val="000635FD"/>
    <w:rsid w:val="00066057"/>
    <w:rsid w:val="000662B1"/>
    <w:rsid w:val="00075856"/>
    <w:rsid w:val="00083025"/>
    <w:rsid w:val="000A1843"/>
    <w:rsid w:val="000B1162"/>
    <w:rsid w:val="000B21A2"/>
    <w:rsid w:val="000B5541"/>
    <w:rsid w:val="000C2EB2"/>
    <w:rsid w:val="000C4958"/>
    <w:rsid w:val="000C4B1E"/>
    <w:rsid w:val="000C6DE4"/>
    <w:rsid w:val="000D089C"/>
    <w:rsid w:val="000D43EC"/>
    <w:rsid w:val="000D5093"/>
    <w:rsid w:val="000E1C05"/>
    <w:rsid w:val="000E506A"/>
    <w:rsid w:val="000E6893"/>
    <w:rsid w:val="000F0667"/>
    <w:rsid w:val="00103457"/>
    <w:rsid w:val="00105A94"/>
    <w:rsid w:val="001060D0"/>
    <w:rsid w:val="00107262"/>
    <w:rsid w:val="00113B41"/>
    <w:rsid w:val="0011667F"/>
    <w:rsid w:val="00124392"/>
    <w:rsid w:val="00126927"/>
    <w:rsid w:val="00132AB4"/>
    <w:rsid w:val="00133E6D"/>
    <w:rsid w:val="00134743"/>
    <w:rsid w:val="00135A05"/>
    <w:rsid w:val="001376DA"/>
    <w:rsid w:val="00142303"/>
    <w:rsid w:val="0014709F"/>
    <w:rsid w:val="00154590"/>
    <w:rsid w:val="00155901"/>
    <w:rsid w:val="00164345"/>
    <w:rsid w:val="00166F71"/>
    <w:rsid w:val="001729FD"/>
    <w:rsid w:val="00174ECB"/>
    <w:rsid w:val="00177763"/>
    <w:rsid w:val="001829CC"/>
    <w:rsid w:val="00183DAB"/>
    <w:rsid w:val="00184766"/>
    <w:rsid w:val="00187DB4"/>
    <w:rsid w:val="001913D6"/>
    <w:rsid w:val="00192295"/>
    <w:rsid w:val="001A184B"/>
    <w:rsid w:val="001A1A19"/>
    <w:rsid w:val="001A1F74"/>
    <w:rsid w:val="001B0574"/>
    <w:rsid w:val="001B10EF"/>
    <w:rsid w:val="001C5229"/>
    <w:rsid w:val="001C5A9B"/>
    <w:rsid w:val="001D5C3A"/>
    <w:rsid w:val="001E74D6"/>
    <w:rsid w:val="001E7E08"/>
    <w:rsid w:val="001F3BCD"/>
    <w:rsid w:val="001F5D9C"/>
    <w:rsid w:val="001F768F"/>
    <w:rsid w:val="00201F5E"/>
    <w:rsid w:val="00203EAB"/>
    <w:rsid w:val="002040BF"/>
    <w:rsid w:val="00224DC6"/>
    <w:rsid w:val="00226796"/>
    <w:rsid w:val="0023147C"/>
    <w:rsid w:val="00233737"/>
    <w:rsid w:val="002431F0"/>
    <w:rsid w:val="00244795"/>
    <w:rsid w:val="00251DAC"/>
    <w:rsid w:val="00261DEE"/>
    <w:rsid w:val="00263374"/>
    <w:rsid w:val="0026345D"/>
    <w:rsid w:val="002659BE"/>
    <w:rsid w:val="00267553"/>
    <w:rsid w:val="0027099C"/>
    <w:rsid w:val="002722C4"/>
    <w:rsid w:val="00274495"/>
    <w:rsid w:val="00276B28"/>
    <w:rsid w:val="00281258"/>
    <w:rsid w:val="0029142F"/>
    <w:rsid w:val="00292C09"/>
    <w:rsid w:val="00293CF1"/>
    <w:rsid w:val="002958D2"/>
    <w:rsid w:val="002A5329"/>
    <w:rsid w:val="002B2FE7"/>
    <w:rsid w:val="002B3C2C"/>
    <w:rsid w:val="002B6E70"/>
    <w:rsid w:val="002C4CF4"/>
    <w:rsid w:val="002D0C33"/>
    <w:rsid w:val="002D0D51"/>
    <w:rsid w:val="002D159A"/>
    <w:rsid w:val="002E3D7C"/>
    <w:rsid w:val="002F60FD"/>
    <w:rsid w:val="00302EF3"/>
    <w:rsid w:val="003048EE"/>
    <w:rsid w:val="00305170"/>
    <w:rsid w:val="00305AD3"/>
    <w:rsid w:val="00305ED2"/>
    <w:rsid w:val="00307A80"/>
    <w:rsid w:val="0032068C"/>
    <w:rsid w:val="00321DF3"/>
    <w:rsid w:val="00323344"/>
    <w:rsid w:val="003247F8"/>
    <w:rsid w:val="00327851"/>
    <w:rsid w:val="00327DE0"/>
    <w:rsid w:val="00333293"/>
    <w:rsid w:val="00340C88"/>
    <w:rsid w:val="00346A91"/>
    <w:rsid w:val="0034732B"/>
    <w:rsid w:val="003500CC"/>
    <w:rsid w:val="00354D86"/>
    <w:rsid w:val="003554D3"/>
    <w:rsid w:val="00362ADE"/>
    <w:rsid w:val="00363D0F"/>
    <w:rsid w:val="00377898"/>
    <w:rsid w:val="00382282"/>
    <w:rsid w:val="003842FF"/>
    <w:rsid w:val="00385EC3"/>
    <w:rsid w:val="00392C9F"/>
    <w:rsid w:val="00394259"/>
    <w:rsid w:val="00397630"/>
    <w:rsid w:val="003A18C5"/>
    <w:rsid w:val="003A376B"/>
    <w:rsid w:val="003B1CE5"/>
    <w:rsid w:val="003B3324"/>
    <w:rsid w:val="003B4481"/>
    <w:rsid w:val="003C0049"/>
    <w:rsid w:val="003C190A"/>
    <w:rsid w:val="003C1964"/>
    <w:rsid w:val="003C6F29"/>
    <w:rsid w:val="003C7880"/>
    <w:rsid w:val="003D0A2E"/>
    <w:rsid w:val="003D152F"/>
    <w:rsid w:val="003D5DB1"/>
    <w:rsid w:val="003D6389"/>
    <w:rsid w:val="003E05CF"/>
    <w:rsid w:val="003F062B"/>
    <w:rsid w:val="003F289F"/>
    <w:rsid w:val="003F3BC0"/>
    <w:rsid w:val="003F53E3"/>
    <w:rsid w:val="003F6642"/>
    <w:rsid w:val="004025D8"/>
    <w:rsid w:val="004031DC"/>
    <w:rsid w:val="00405ABA"/>
    <w:rsid w:val="00415997"/>
    <w:rsid w:val="004230C2"/>
    <w:rsid w:val="00425024"/>
    <w:rsid w:val="004308B0"/>
    <w:rsid w:val="004308FA"/>
    <w:rsid w:val="00433051"/>
    <w:rsid w:val="00435FD7"/>
    <w:rsid w:val="004373D0"/>
    <w:rsid w:val="0044049D"/>
    <w:rsid w:val="0044301B"/>
    <w:rsid w:val="00443482"/>
    <w:rsid w:val="00444A17"/>
    <w:rsid w:val="004511B2"/>
    <w:rsid w:val="00452602"/>
    <w:rsid w:val="00463AF0"/>
    <w:rsid w:val="00466A59"/>
    <w:rsid w:val="00466C82"/>
    <w:rsid w:val="00476C9F"/>
    <w:rsid w:val="00480B57"/>
    <w:rsid w:val="00482C6D"/>
    <w:rsid w:val="004836D0"/>
    <w:rsid w:val="00484AA4"/>
    <w:rsid w:val="0048686C"/>
    <w:rsid w:val="004A1F0A"/>
    <w:rsid w:val="004A2FA1"/>
    <w:rsid w:val="004A33E0"/>
    <w:rsid w:val="004A45AE"/>
    <w:rsid w:val="004A648D"/>
    <w:rsid w:val="004B3540"/>
    <w:rsid w:val="004B404E"/>
    <w:rsid w:val="004B4C96"/>
    <w:rsid w:val="004C11E7"/>
    <w:rsid w:val="004C13AF"/>
    <w:rsid w:val="004C3B1A"/>
    <w:rsid w:val="004C6DBB"/>
    <w:rsid w:val="004C7BDE"/>
    <w:rsid w:val="004D47FE"/>
    <w:rsid w:val="004D5F0B"/>
    <w:rsid w:val="004D6AB1"/>
    <w:rsid w:val="004E181C"/>
    <w:rsid w:val="004F5544"/>
    <w:rsid w:val="005002F0"/>
    <w:rsid w:val="005070E4"/>
    <w:rsid w:val="00516503"/>
    <w:rsid w:val="00517541"/>
    <w:rsid w:val="00521AB1"/>
    <w:rsid w:val="00523070"/>
    <w:rsid w:val="00533018"/>
    <w:rsid w:val="00533B0E"/>
    <w:rsid w:val="0054137D"/>
    <w:rsid w:val="00546325"/>
    <w:rsid w:val="00547977"/>
    <w:rsid w:val="005601CF"/>
    <w:rsid w:val="005609E4"/>
    <w:rsid w:val="00562211"/>
    <w:rsid w:val="00562F0D"/>
    <w:rsid w:val="00570A3C"/>
    <w:rsid w:val="00574504"/>
    <w:rsid w:val="005808E0"/>
    <w:rsid w:val="00581244"/>
    <w:rsid w:val="005814EE"/>
    <w:rsid w:val="0058352D"/>
    <w:rsid w:val="00591810"/>
    <w:rsid w:val="005A07A7"/>
    <w:rsid w:val="005A191D"/>
    <w:rsid w:val="005A22E1"/>
    <w:rsid w:val="005B0358"/>
    <w:rsid w:val="005B0D93"/>
    <w:rsid w:val="005C36C9"/>
    <w:rsid w:val="005C4680"/>
    <w:rsid w:val="005D1079"/>
    <w:rsid w:val="005D730F"/>
    <w:rsid w:val="005D7510"/>
    <w:rsid w:val="005D7669"/>
    <w:rsid w:val="005D7992"/>
    <w:rsid w:val="005E3092"/>
    <w:rsid w:val="005F72C7"/>
    <w:rsid w:val="005F7CA2"/>
    <w:rsid w:val="00600097"/>
    <w:rsid w:val="00602E3E"/>
    <w:rsid w:val="006032B1"/>
    <w:rsid w:val="00610F0F"/>
    <w:rsid w:val="006110CB"/>
    <w:rsid w:val="006120AA"/>
    <w:rsid w:val="00614AF3"/>
    <w:rsid w:val="00620765"/>
    <w:rsid w:val="00637049"/>
    <w:rsid w:val="00637B69"/>
    <w:rsid w:val="006408A8"/>
    <w:rsid w:val="00640D48"/>
    <w:rsid w:val="00646A57"/>
    <w:rsid w:val="00650B20"/>
    <w:rsid w:val="006514AE"/>
    <w:rsid w:val="00653F97"/>
    <w:rsid w:val="00666042"/>
    <w:rsid w:val="00670737"/>
    <w:rsid w:val="00676A92"/>
    <w:rsid w:val="00681267"/>
    <w:rsid w:val="00681A81"/>
    <w:rsid w:val="00692342"/>
    <w:rsid w:val="00695989"/>
    <w:rsid w:val="00696D19"/>
    <w:rsid w:val="00697C43"/>
    <w:rsid w:val="006A27A5"/>
    <w:rsid w:val="006A3C61"/>
    <w:rsid w:val="006A4277"/>
    <w:rsid w:val="006A5F07"/>
    <w:rsid w:val="006A6713"/>
    <w:rsid w:val="006A7C10"/>
    <w:rsid w:val="006B055B"/>
    <w:rsid w:val="006B3F41"/>
    <w:rsid w:val="006B4067"/>
    <w:rsid w:val="006B5F97"/>
    <w:rsid w:val="006B73BA"/>
    <w:rsid w:val="006C6ED2"/>
    <w:rsid w:val="006D0E9F"/>
    <w:rsid w:val="006D5816"/>
    <w:rsid w:val="006D7B2C"/>
    <w:rsid w:val="006E08AD"/>
    <w:rsid w:val="006E1C8B"/>
    <w:rsid w:val="006E55C8"/>
    <w:rsid w:val="006E6729"/>
    <w:rsid w:val="006F5CAD"/>
    <w:rsid w:val="006F7AE1"/>
    <w:rsid w:val="00703A87"/>
    <w:rsid w:val="00703D36"/>
    <w:rsid w:val="00706E0D"/>
    <w:rsid w:val="007136AA"/>
    <w:rsid w:val="007200D6"/>
    <w:rsid w:val="00724070"/>
    <w:rsid w:val="007246E1"/>
    <w:rsid w:val="00727129"/>
    <w:rsid w:val="00727EAD"/>
    <w:rsid w:val="0073261B"/>
    <w:rsid w:val="00733C22"/>
    <w:rsid w:val="007364D4"/>
    <w:rsid w:val="007525EA"/>
    <w:rsid w:val="00760E3F"/>
    <w:rsid w:val="007625CB"/>
    <w:rsid w:val="00766C7A"/>
    <w:rsid w:val="00767D76"/>
    <w:rsid w:val="00772977"/>
    <w:rsid w:val="00792A85"/>
    <w:rsid w:val="0079450A"/>
    <w:rsid w:val="00794F66"/>
    <w:rsid w:val="007A2B4E"/>
    <w:rsid w:val="007A3B99"/>
    <w:rsid w:val="007A5202"/>
    <w:rsid w:val="007A795B"/>
    <w:rsid w:val="007B0DE2"/>
    <w:rsid w:val="007B15A0"/>
    <w:rsid w:val="007B7793"/>
    <w:rsid w:val="007C01BB"/>
    <w:rsid w:val="007D4325"/>
    <w:rsid w:val="007D7527"/>
    <w:rsid w:val="007F2E7E"/>
    <w:rsid w:val="007F496A"/>
    <w:rsid w:val="007F66C1"/>
    <w:rsid w:val="007F7BC0"/>
    <w:rsid w:val="00800A29"/>
    <w:rsid w:val="00802390"/>
    <w:rsid w:val="00802B46"/>
    <w:rsid w:val="008126F8"/>
    <w:rsid w:val="00815230"/>
    <w:rsid w:val="00821750"/>
    <w:rsid w:val="00822736"/>
    <w:rsid w:val="00824503"/>
    <w:rsid w:val="00831540"/>
    <w:rsid w:val="008447EE"/>
    <w:rsid w:val="00844FFB"/>
    <w:rsid w:val="00846D70"/>
    <w:rsid w:val="00851D2E"/>
    <w:rsid w:val="00855045"/>
    <w:rsid w:val="00864523"/>
    <w:rsid w:val="00865B3C"/>
    <w:rsid w:val="00872D83"/>
    <w:rsid w:val="008740D6"/>
    <w:rsid w:val="00876AC5"/>
    <w:rsid w:val="00886ADD"/>
    <w:rsid w:val="00887414"/>
    <w:rsid w:val="008906CE"/>
    <w:rsid w:val="0089192F"/>
    <w:rsid w:val="00893368"/>
    <w:rsid w:val="00895694"/>
    <w:rsid w:val="00895E0C"/>
    <w:rsid w:val="008A3752"/>
    <w:rsid w:val="008B123F"/>
    <w:rsid w:val="008B25D4"/>
    <w:rsid w:val="008B580D"/>
    <w:rsid w:val="008B610B"/>
    <w:rsid w:val="008B6769"/>
    <w:rsid w:val="008C0A84"/>
    <w:rsid w:val="008C2FF8"/>
    <w:rsid w:val="008C3E5C"/>
    <w:rsid w:val="008D2977"/>
    <w:rsid w:val="008D50D7"/>
    <w:rsid w:val="008E182D"/>
    <w:rsid w:val="008F03F7"/>
    <w:rsid w:val="008F048C"/>
    <w:rsid w:val="008F0516"/>
    <w:rsid w:val="008F4412"/>
    <w:rsid w:val="008F5F1D"/>
    <w:rsid w:val="0091194E"/>
    <w:rsid w:val="0091569D"/>
    <w:rsid w:val="0092789B"/>
    <w:rsid w:val="00934D05"/>
    <w:rsid w:val="009416F2"/>
    <w:rsid w:val="009450CD"/>
    <w:rsid w:val="00950A8B"/>
    <w:rsid w:val="0096679B"/>
    <w:rsid w:val="00967B44"/>
    <w:rsid w:val="00967C5B"/>
    <w:rsid w:val="00971C51"/>
    <w:rsid w:val="0097212D"/>
    <w:rsid w:val="009754BD"/>
    <w:rsid w:val="00975996"/>
    <w:rsid w:val="009839C1"/>
    <w:rsid w:val="00986864"/>
    <w:rsid w:val="00996686"/>
    <w:rsid w:val="009A4E33"/>
    <w:rsid w:val="009A6347"/>
    <w:rsid w:val="009B3E00"/>
    <w:rsid w:val="009B5870"/>
    <w:rsid w:val="009B70F6"/>
    <w:rsid w:val="009C2DD9"/>
    <w:rsid w:val="009C4120"/>
    <w:rsid w:val="009D002E"/>
    <w:rsid w:val="009D15E6"/>
    <w:rsid w:val="009D3FB6"/>
    <w:rsid w:val="009D5E0A"/>
    <w:rsid w:val="009E02EB"/>
    <w:rsid w:val="009E1175"/>
    <w:rsid w:val="009E33A0"/>
    <w:rsid w:val="009E4699"/>
    <w:rsid w:val="009E4C57"/>
    <w:rsid w:val="009F59BD"/>
    <w:rsid w:val="009F5B3F"/>
    <w:rsid w:val="009F5D29"/>
    <w:rsid w:val="00A108B7"/>
    <w:rsid w:val="00A116AE"/>
    <w:rsid w:val="00A12208"/>
    <w:rsid w:val="00A154B2"/>
    <w:rsid w:val="00A218D1"/>
    <w:rsid w:val="00A227FC"/>
    <w:rsid w:val="00A23135"/>
    <w:rsid w:val="00A25584"/>
    <w:rsid w:val="00A259C1"/>
    <w:rsid w:val="00A25F3D"/>
    <w:rsid w:val="00A30662"/>
    <w:rsid w:val="00A318A2"/>
    <w:rsid w:val="00A42CF3"/>
    <w:rsid w:val="00A46659"/>
    <w:rsid w:val="00A51588"/>
    <w:rsid w:val="00A600B1"/>
    <w:rsid w:val="00A64098"/>
    <w:rsid w:val="00A73C4B"/>
    <w:rsid w:val="00A80B1C"/>
    <w:rsid w:val="00A83DB0"/>
    <w:rsid w:val="00A9646D"/>
    <w:rsid w:val="00A97593"/>
    <w:rsid w:val="00AA3624"/>
    <w:rsid w:val="00AB0A43"/>
    <w:rsid w:val="00AB414F"/>
    <w:rsid w:val="00AB4F22"/>
    <w:rsid w:val="00AB6DCC"/>
    <w:rsid w:val="00AB75E0"/>
    <w:rsid w:val="00AB7801"/>
    <w:rsid w:val="00AC063F"/>
    <w:rsid w:val="00AC23F0"/>
    <w:rsid w:val="00AC3967"/>
    <w:rsid w:val="00AD3464"/>
    <w:rsid w:val="00AD6B78"/>
    <w:rsid w:val="00AE2CF6"/>
    <w:rsid w:val="00AE6F70"/>
    <w:rsid w:val="00AF28BB"/>
    <w:rsid w:val="00AF2E60"/>
    <w:rsid w:val="00AF3A71"/>
    <w:rsid w:val="00AF6A3B"/>
    <w:rsid w:val="00AF7A35"/>
    <w:rsid w:val="00B03324"/>
    <w:rsid w:val="00B03BC6"/>
    <w:rsid w:val="00B108F8"/>
    <w:rsid w:val="00B11564"/>
    <w:rsid w:val="00B1686A"/>
    <w:rsid w:val="00B22F23"/>
    <w:rsid w:val="00B239FA"/>
    <w:rsid w:val="00B34D9B"/>
    <w:rsid w:val="00B35F21"/>
    <w:rsid w:val="00B41040"/>
    <w:rsid w:val="00B439BA"/>
    <w:rsid w:val="00B44610"/>
    <w:rsid w:val="00B52D96"/>
    <w:rsid w:val="00B531B0"/>
    <w:rsid w:val="00B540BA"/>
    <w:rsid w:val="00B5462B"/>
    <w:rsid w:val="00B5753A"/>
    <w:rsid w:val="00B63A6B"/>
    <w:rsid w:val="00B65066"/>
    <w:rsid w:val="00B65BF4"/>
    <w:rsid w:val="00B66336"/>
    <w:rsid w:val="00B66792"/>
    <w:rsid w:val="00B70BA4"/>
    <w:rsid w:val="00B81D9B"/>
    <w:rsid w:val="00B8207E"/>
    <w:rsid w:val="00B87BA4"/>
    <w:rsid w:val="00B923F7"/>
    <w:rsid w:val="00B95296"/>
    <w:rsid w:val="00B952AF"/>
    <w:rsid w:val="00BA1DBB"/>
    <w:rsid w:val="00BA3D2E"/>
    <w:rsid w:val="00BA4FE2"/>
    <w:rsid w:val="00BA52B9"/>
    <w:rsid w:val="00BA5A7F"/>
    <w:rsid w:val="00BB53FC"/>
    <w:rsid w:val="00BC6D71"/>
    <w:rsid w:val="00BC70BA"/>
    <w:rsid w:val="00BC7E34"/>
    <w:rsid w:val="00BD2207"/>
    <w:rsid w:val="00BD3948"/>
    <w:rsid w:val="00BD39C0"/>
    <w:rsid w:val="00BD4D2D"/>
    <w:rsid w:val="00BD57CC"/>
    <w:rsid w:val="00BD7B7F"/>
    <w:rsid w:val="00BE17F8"/>
    <w:rsid w:val="00BE2862"/>
    <w:rsid w:val="00BE5CA1"/>
    <w:rsid w:val="00BF3C6C"/>
    <w:rsid w:val="00BF52AC"/>
    <w:rsid w:val="00BF5898"/>
    <w:rsid w:val="00BF66EE"/>
    <w:rsid w:val="00BF79A2"/>
    <w:rsid w:val="00C01807"/>
    <w:rsid w:val="00C03B0A"/>
    <w:rsid w:val="00C1113E"/>
    <w:rsid w:val="00C15D22"/>
    <w:rsid w:val="00C17D7A"/>
    <w:rsid w:val="00C209DE"/>
    <w:rsid w:val="00C226E7"/>
    <w:rsid w:val="00C27E08"/>
    <w:rsid w:val="00C316D8"/>
    <w:rsid w:val="00C3194D"/>
    <w:rsid w:val="00C35BD1"/>
    <w:rsid w:val="00C36EFE"/>
    <w:rsid w:val="00C376D6"/>
    <w:rsid w:val="00C44482"/>
    <w:rsid w:val="00C4505B"/>
    <w:rsid w:val="00C50C7E"/>
    <w:rsid w:val="00C5275F"/>
    <w:rsid w:val="00C56DFB"/>
    <w:rsid w:val="00C61DE9"/>
    <w:rsid w:val="00C621DB"/>
    <w:rsid w:val="00C649EB"/>
    <w:rsid w:val="00C702F7"/>
    <w:rsid w:val="00C736E3"/>
    <w:rsid w:val="00C7680F"/>
    <w:rsid w:val="00C77CD1"/>
    <w:rsid w:val="00C81FDD"/>
    <w:rsid w:val="00C859A4"/>
    <w:rsid w:val="00C86489"/>
    <w:rsid w:val="00C87EB6"/>
    <w:rsid w:val="00C93BF4"/>
    <w:rsid w:val="00C94925"/>
    <w:rsid w:val="00C9596C"/>
    <w:rsid w:val="00CA0E57"/>
    <w:rsid w:val="00CA25FE"/>
    <w:rsid w:val="00CA370E"/>
    <w:rsid w:val="00CA41DA"/>
    <w:rsid w:val="00CA4C38"/>
    <w:rsid w:val="00CA57AB"/>
    <w:rsid w:val="00CA7199"/>
    <w:rsid w:val="00CB15A5"/>
    <w:rsid w:val="00CB598C"/>
    <w:rsid w:val="00CC1158"/>
    <w:rsid w:val="00CC1639"/>
    <w:rsid w:val="00CD1E7F"/>
    <w:rsid w:val="00CE0B1D"/>
    <w:rsid w:val="00CE5B26"/>
    <w:rsid w:val="00CF1B87"/>
    <w:rsid w:val="00CF5113"/>
    <w:rsid w:val="00D00460"/>
    <w:rsid w:val="00D01428"/>
    <w:rsid w:val="00D1761C"/>
    <w:rsid w:val="00D20BDD"/>
    <w:rsid w:val="00D24F69"/>
    <w:rsid w:val="00D27733"/>
    <w:rsid w:val="00D44C47"/>
    <w:rsid w:val="00D44ED1"/>
    <w:rsid w:val="00D53589"/>
    <w:rsid w:val="00D53865"/>
    <w:rsid w:val="00D558D9"/>
    <w:rsid w:val="00D57E74"/>
    <w:rsid w:val="00D619F5"/>
    <w:rsid w:val="00D62525"/>
    <w:rsid w:val="00D6254C"/>
    <w:rsid w:val="00D7158E"/>
    <w:rsid w:val="00D721F5"/>
    <w:rsid w:val="00D73F3C"/>
    <w:rsid w:val="00D74FA2"/>
    <w:rsid w:val="00D75423"/>
    <w:rsid w:val="00D77364"/>
    <w:rsid w:val="00D77DE0"/>
    <w:rsid w:val="00D815C6"/>
    <w:rsid w:val="00D81C75"/>
    <w:rsid w:val="00D84394"/>
    <w:rsid w:val="00D86D13"/>
    <w:rsid w:val="00D86F71"/>
    <w:rsid w:val="00D87794"/>
    <w:rsid w:val="00D95A5E"/>
    <w:rsid w:val="00DA0ED7"/>
    <w:rsid w:val="00DA378B"/>
    <w:rsid w:val="00DA556E"/>
    <w:rsid w:val="00DB6B8C"/>
    <w:rsid w:val="00DB6C77"/>
    <w:rsid w:val="00DC1E06"/>
    <w:rsid w:val="00DC33BA"/>
    <w:rsid w:val="00DC6C44"/>
    <w:rsid w:val="00DC7F28"/>
    <w:rsid w:val="00DD0D25"/>
    <w:rsid w:val="00DD5E06"/>
    <w:rsid w:val="00DE09DC"/>
    <w:rsid w:val="00DE2601"/>
    <w:rsid w:val="00DE65E6"/>
    <w:rsid w:val="00DE7541"/>
    <w:rsid w:val="00DF4D1F"/>
    <w:rsid w:val="00DF54F6"/>
    <w:rsid w:val="00DF64B7"/>
    <w:rsid w:val="00DF7D68"/>
    <w:rsid w:val="00E1117B"/>
    <w:rsid w:val="00E11C65"/>
    <w:rsid w:val="00E15037"/>
    <w:rsid w:val="00E17407"/>
    <w:rsid w:val="00E201A7"/>
    <w:rsid w:val="00E212D2"/>
    <w:rsid w:val="00E33C0D"/>
    <w:rsid w:val="00E34C74"/>
    <w:rsid w:val="00E35F25"/>
    <w:rsid w:val="00E44211"/>
    <w:rsid w:val="00E458E0"/>
    <w:rsid w:val="00E467F2"/>
    <w:rsid w:val="00E527C0"/>
    <w:rsid w:val="00E52CF7"/>
    <w:rsid w:val="00E5303A"/>
    <w:rsid w:val="00E54ED0"/>
    <w:rsid w:val="00E70259"/>
    <w:rsid w:val="00E76281"/>
    <w:rsid w:val="00E80BEC"/>
    <w:rsid w:val="00E85ACE"/>
    <w:rsid w:val="00E85B00"/>
    <w:rsid w:val="00E85B72"/>
    <w:rsid w:val="00EA4A2B"/>
    <w:rsid w:val="00EA689C"/>
    <w:rsid w:val="00EB37BD"/>
    <w:rsid w:val="00EB3E61"/>
    <w:rsid w:val="00EB4DE6"/>
    <w:rsid w:val="00EB56E5"/>
    <w:rsid w:val="00EC2D86"/>
    <w:rsid w:val="00ED586E"/>
    <w:rsid w:val="00EE10C4"/>
    <w:rsid w:val="00EE2563"/>
    <w:rsid w:val="00EE3973"/>
    <w:rsid w:val="00EE46DC"/>
    <w:rsid w:val="00EE674E"/>
    <w:rsid w:val="00EF465F"/>
    <w:rsid w:val="00F01280"/>
    <w:rsid w:val="00F01CFC"/>
    <w:rsid w:val="00F03652"/>
    <w:rsid w:val="00F135D9"/>
    <w:rsid w:val="00F14735"/>
    <w:rsid w:val="00F150DF"/>
    <w:rsid w:val="00F20829"/>
    <w:rsid w:val="00F219B3"/>
    <w:rsid w:val="00F26145"/>
    <w:rsid w:val="00F262D5"/>
    <w:rsid w:val="00F30662"/>
    <w:rsid w:val="00F30D64"/>
    <w:rsid w:val="00F345D1"/>
    <w:rsid w:val="00F45ECF"/>
    <w:rsid w:val="00F574E4"/>
    <w:rsid w:val="00F5789A"/>
    <w:rsid w:val="00F67D90"/>
    <w:rsid w:val="00F82893"/>
    <w:rsid w:val="00F84011"/>
    <w:rsid w:val="00F91372"/>
    <w:rsid w:val="00FA3733"/>
    <w:rsid w:val="00FA52B1"/>
    <w:rsid w:val="00FA5AA0"/>
    <w:rsid w:val="00FB181B"/>
    <w:rsid w:val="00FB32A1"/>
    <w:rsid w:val="00FC2C9F"/>
    <w:rsid w:val="00FC6955"/>
    <w:rsid w:val="00FD24E8"/>
    <w:rsid w:val="00FD43B1"/>
    <w:rsid w:val="00FD65D3"/>
    <w:rsid w:val="00FE5C8D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33E0"/>
    <w:pPr>
      <w:ind w:left="720"/>
      <w:contextualSpacing/>
    </w:pPr>
  </w:style>
  <w:style w:type="table" w:styleId="a4">
    <w:name w:val="Table Grid"/>
    <w:basedOn w:val="a1"/>
    <w:uiPriority w:val="59"/>
    <w:rsid w:val="0081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CFC"/>
  </w:style>
  <w:style w:type="paragraph" w:styleId="a7">
    <w:name w:val="footer"/>
    <w:basedOn w:val="a"/>
    <w:link w:val="a8"/>
    <w:uiPriority w:val="99"/>
    <w:unhideWhenUsed/>
    <w:rsid w:val="00F0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CFC"/>
  </w:style>
  <w:style w:type="paragraph" w:styleId="a9">
    <w:name w:val="TOC Heading"/>
    <w:basedOn w:val="1"/>
    <w:next w:val="a"/>
    <w:uiPriority w:val="39"/>
    <w:unhideWhenUsed/>
    <w:qFormat/>
    <w:rsid w:val="002B6E7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B6E70"/>
    <w:pPr>
      <w:spacing w:after="100"/>
    </w:pPr>
  </w:style>
  <w:style w:type="character" w:styleId="aa">
    <w:name w:val="Hyperlink"/>
    <w:basedOn w:val="a0"/>
    <w:uiPriority w:val="99"/>
    <w:unhideWhenUsed/>
    <w:rsid w:val="002B6E7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6E7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262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262D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62D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62D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62D5"/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E4C57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443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73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33E0"/>
    <w:pPr>
      <w:ind w:left="720"/>
      <w:contextualSpacing/>
    </w:pPr>
  </w:style>
  <w:style w:type="table" w:styleId="a4">
    <w:name w:val="Table Grid"/>
    <w:basedOn w:val="a1"/>
    <w:uiPriority w:val="59"/>
    <w:rsid w:val="0081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CFC"/>
  </w:style>
  <w:style w:type="paragraph" w:styleId="a7">
    <w:name w:val="footer"/>
    <w:basedOn w:val="a"/>
    <w:link w:val="a8"/>
    <w:uiPriority w:val="99"/>
    <w:unhideWhenUsed/>
    <w:rsid w:val="00F0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CFC"/>
  </w:style>
  <w:style w:type="paragraph" w:styleId="a9">
    <w:name w:val="TOC Heading"/>
    <w:basedOn w:val="1"/>
    <w:next w:val="a"/>
    <w:uiPriority w:val="39"/>
    <w:unhideWhenUsed/>
    <w:qFormat/>
    <w:rsid w:val="002B6E7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B6E70"/>
    <w:pPr>
      <w:spacing w:after="100"/>
    </w:pPr>
  </w:style>
  <w:style w:type="character" w:styleId="aa">
    <w:name w:val="Hyperlink"/>
    <w:basedOn w:val="a0"/>
    <w:uiPriority w:val="99"/>
    <w:unhideWhenUsed/>
    <w:rsid w:val="002B6E7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6E7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262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262D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62D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62D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62D5"/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E4C57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443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73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99F4-6FCA-4E12-BEBA-D824A830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chudakov-a</dc:creator>
  <cp:lastModifiedBy>Давыдова</cp:lastModifiedBy>
  <cp:revision>7</cp:revision>
  <cp:lastPrinted>2018-07-30T12:29:00Z</cp:lastPrinted>
  <dcterms:created xsi:type="dcterms:W3CDTF">2020-11-25T06:15:00Z</dcterms:created>
  <dcterms:modified xsi:type="dcterms:W3CDTF">2021-09-21T05:47:00Z</dcterms:modified>
</cp:coreProperties>
</file>