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B" w:rsidRPr="001E32E8" w:rsidRDefault="008D5A1B" w:rsidP="008D5A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32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C24377" wp14:editId="1BA302ED">
            <wp:extent cx="449580" cy="647700"/>
            <wp:effectExtent l="0" t="0" r="762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1B" w:rsidRPr="001E32E8" w:rsidRDefault="008D5A1B" w:rsidP="00713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39" w:rsidRPr="00F34739" w:rsidRDefault="00F34739" w:rsidP="00713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3473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ГОРОДСКОГО ОКРУГА </w:t>
      </w:r>
      <w:proofErr w:type="gramStart"/>
      <w:r w:rsidRPr="00F34739">
        <w:rPr>
          <w:rFonts w:ascii="Times New Roman" w:eastAsia="Times New Roman" w:hAnsi="Times New Roman" w:cs="Times New Roman"/>
          <w:b/>
          <w:szCs w:val="20"/>
          <w:lang w:eastAsia="ru-RU"/>
        </w:rPr>
        <w:t>СЕМЕНОВСКИЙ</w:t>
      </w:r>
      <w:proofErr w:type="gramEnd"/>
    </w:p>
    <w:p w:rsidR="00F34739" w:rsidRPr="00F34739" w:rsidRDefault="00F34739" w:rsidP="00713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34739">
        <w:rPr>
          <w:rFonts w:ascii="Times New Roman" w:eastAsia="Times New Roman" w:hAnsi="Times New Roman" w:cs="Times New Roman"/>
          <w:b/>
          <w:szCs w:val="20"/>
          <w:lang w:eastAsia="ru-RU"/>
        </w:rPr>
        <w:t>НИЖЕГОРОДСКОЙ ОБЛАСТИ</w:t>
      </w:r>
    </w:p>
    <w:p w:rsidR="00F34739" w:rsidRPr="00F34739" w:rsidRDefault="00F34739" w:rsidP="00713BA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34739" w:rsidRPr="00F34739" w:rsidRDefault="00F34739" w:rsidP="00713BA9">
      <w:pPr>
        <w:keepNext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47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ФИНАНСОВОЕ   УПРАВЛЕНИЕ</w:t>
      </w:r>
    </w:p>
    <w:p w:rsidR="00F34739" w:rsidRPr="00F34739" w:rsidRDefault="00F34739" w:rsidP="0071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739" w:rsidRPr="00F34739" w:rsidRDefault="00F34739" w:rsidP="00713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739" w:rsidRPr="00F34739" w:rsidRDefault="00F34739" w:rsidP="00713B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3473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ПРИКАЗ</w:t>
      </w:r>
    </w:p>
    <w:p w:rsidR="008D5A1B" w:rsidRPr="00F34739" w:rsidRDefault="008D5A1B" w:rsidP="008D5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2E8" w:rsidRPr="001E32E8" w:rsidRDefault="001E32E8" w:rsidP="008D5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A1B" w:rsidRPr="001E32E8" w:rsidRDefault="008D5A1B" w:rsidP="008D5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от 08.12.2021                                                                                               № 97-п                                                                                                     </w:t>
      </w:r>
    </w:p>
    <w:p w:rsidR="008D5A1B" w:rsidRPr="001E32E8" w:rsidRDefault="008D5A1B" w:rsidP="008D5A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A1B" w:rsidRPr="001E32E8" w:rsidRDefault="008D5A1B" w:rsidP="008D5A1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финансового управления </w:t>
      </w:r>
    </w:p>
    <w:p w:rsidR="008D5A1B" w:rsidRPr="001E32E8" w:rsidRDefault="008D5A1B" w:rsidP="008D5A1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28.03.2016 г. №6</w:t>
      </w:r>
      <w:r w:rsidR="00B9529C" w:rsidRPr="001E3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3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«Порядок проведения кассовых выплат и санкционирования </w:t>
      </w:r>
      <w:proofErr w:type="gramStart"/>
      <w:r w:rsidRPr="001E3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Pr="001E3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финансовым управлением администрации городского округа Семеновский Нижегородской области»</w:t>
      </w:r>
    </w:p>
    <w:p w:rsidR="008D5A1B" w:rsidRPr="001E32E8" w:rsidRDefault="008D5A1B" w:rsidP="008D5A1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BA9" w:rsidRPr="00713BA9" w:rsidRDefault="008D5A1B" w:rsidP="00713BA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3BA9" w:rsidRPr="0071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 </w:t>
      </w:r>
    </w:p>
    <w:p w:rsidR="00713BA9" w:rsidRPr="00713BA9" w:rsidRDefault="00713BA9" w:rsidP="00713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71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1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Pr="00713B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2A73" w:rsidRPr="001E32E8" w:rsidRDefault="004D2A73" w:rsidP="00713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6A" w:rsidRPr="001E32E8" w:rsidRDefault="00E369D1" w:rsidP="00093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4796A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Порядок проведения кассовых выплат и санкционирования </w:t>
      </w:r>
      <w:proofErr w:type="gramStart"/>
      <w:r w:rsidR="0004796A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04796A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финансовым управлением администрации городского округа Семеновский Нижегородской области, утвержденный приказом финансового управления администрации городского округа Семеновский от 28.03.2016 № 6, следующие изменения:</w:t>
      </w:r>
    </w:p>
    <w:p w:rsidR="002B2427" w:rsidRPr="001E32E8" w:rsidRDefault="0004796A" w:rsidP="0009386A">
      <w:pPr>
        <w:widowControl w:val="0"/>
        <w:adjustRightInd w:val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E55FB4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3 </w:t>
      </w:r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E55FB4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 </w:t>
      </w:r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следующей редакции: </w:t>
      </w:r>
      <w:proofErr w:type="gramStart"/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«Для оплаты денежных обязательств получатели средств бюджета городского округа Семеновский, администраторы источников внутреннего финансирования дефицита </w:t>
      </w:r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бюджета городского округа Семеновский представляют </w:t>
      </w:r>
      <w:r w:rsidR="008D5A1B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электронном виде в системе </w:t>
      </w:r>
      <w:r w:rsidR="002B2427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«АЦК-Финансы» Заявки</w:t>
      </w:r>
      <w:r w:rsidR="004D2A73" w:rsidRPr="001E32E8">
        <w:rPr>
          <w:rFonts w:ascii="Times New Roman" w:hAnsi="Times New Roman" w:cs="Times New Roman"/>
          <w:sz w:val="28"/>
          <w:szCs w:val="28"/>
        </w:rPr>
        <w:t xml:space="preserve"> на оплату расходов  (далее – Заявка)</w:t>
      </w:r>
      <w:r w:rsidR="008D5A1B" w:rsidRPr="001E32E8">
        <w:rPr>
          <w:rFonts w:ascii="Times New Roman" w:hAnsi="Times New Roman" w:cs="Times New Roman"/>
          <w:sz w:val="28"/>
          <w:szCs w:val="28"/>
        </w:rPr>
        <w:t xml:space="preserve"> в пределах доведенных бюджетных ассигнований,</w:t>
      </w:r>
      <w:r w:rsidR="004D2A73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8D5A1B" w:rsidRPr="001E32E8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и предельных объемов финансирования (если они доведены) в электронном виде с применением усиленной квалифицированной электронной подписи </w:t>
      </w:r>
      <w:r w:rsidR="00EB5F00" w:rsidRPr="001E32E8">
        <w:rPr>
          <w:rFonts w:ascii="Times New Roman" w:hAnsi="Times New Roman" w:cs="Times New Roman"/>
          <w:sz w:val="28"/>
          <w:szCs w:val="28"/>
        </w:rPr>
        <w:t>и прикреплением скан-копии оригиналов</w:t>
      </w:r>
      <w:proofErr w:type="gramEnd"/>
      <w:r w:rsidR="00EB5F00" w:rsidRPr="001E32E8">
        <w:rPr>
          <w:rFonts w:ascii="Times New Roman" w:hAnsi="Times New Roman" w:cs="Times New Roman"/>
          <w:sz w:val="28"/>
          <w:szCs w:val="28"/>
        </w:rPr>
        <w:t xml:space="preserve"> документа подтверждающего возникновение бюджетного обязательства, документа подтверждающего возникновение денежного обязательства </w:t>
      </w:r>
      <w:r w:rsidR="004D2A73" w:rsidRPr="001E32E8">
        <w:rPr>
          <w:rFonts w:ascii="Times New Roman" w:hAnsi="Times New Roman" w:cs="Times New Roman"/>
          <w:sz w:val="28"/>
          <w:szCs w:val="28"/>
        </w:rPr>
        <w:t>(в статусе «Подготовлен»).</w:t>
      </w:r>
    </w:p>
    <w:p w:rsidR="00EB5F00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2.</w:t>
      </w:r>
      <w:r w:rsidR="00EB5F00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4D2A73" w:rsidRPr="001E32E8">
        <w:rPr>
          <w:rFonts w:ascii="Times New Roman" w:hAnsi="Times New Roman" w:cs="Times New Roman"/>
          <w:sz w:val="28"/>
          <w:szCs w:val="28"/>
        </w:rPr>
        <w:t>Абзац второй пункта 3</w:t>
      </w:r>
      <w:r w:rsidR="00C2439E" w:rsidRPr="001E32E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2439E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EB5F00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 </w:t>
      </w:r>
      <w:r w:rsidR="00EB5F00" w:rsidRPr="001E32E8">
        <w:rPr>
          <w:rFonts w:ascii="Times New Roman" w:hAnsi="Times New Roman" w:cs="Times New Roman"/>
          <w:sz w:val="28"/>
          <w:szCs w:val="28"/>
        </w:rPr>
        <w:t>исключить.</w:t>
      </w:r>
    </w:p>
    <w:p w:rsidR="00EB5F00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 xml:space="preserve">3. </w:t>
      </w:r>
      <w:r w:rsidR="00EB5F00" w:rsidRPr="001E32E8">
        <w:rPr>
          <w:rFonts w:ascii="Times New Roman" w:hAnsi="Times New Roman" w:cs="Times New Roman"/>
          <w:sz w:val="28"/>
          <w:szCs w:val="28"/>
        </w:rPr>
        <w:t xml:space="preserve">В пункте 4 раздела </w:t>
      </w:r>
      <w:r w:rsidR="00EB5F00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</w:t>
      </w:r>
      <w:r w:rsidR="00EB5F00" w:rsidRPr="001E32E8">
        <w:rPr>
          <w:rFonts w:ascii="Times New Roman" w:hAnsi="Times New Roman" w:cs="Times New Roman"/>
          <w:sz w:val="28"/>
          <w:szCs w:val="28"/>
        </w:rPr>
        <w:t xml:space="preserve"> слова «…проверяет ее на соответствие установленной форме» исключить. </w:t>
      </w:r>
    </w:p>
    <w:p w:rsidR="00EB5F00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B5F00" w:rsidRPr="001E32E8">
        <w:rPr>
          <w:rFonts w:ascii="Times New Roman" w:hAnsi="Times New Roman" w:cs="Times New Roman"/>
          <w:sz w:val="28"/>
          <w:szCs w:val="28"/>
        </w:rPr>
        <w:t xml:space="preserve">Абзац первый в пункте 5 раздела </w:t>
      </w:r>
      <w:r w:rsidR="00EB5F00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кассовых выплат и санкционирования оплаты денежных обязательств получателей средств бюджета городского округа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EB5F00" w:rsidRPr="001E32E8">
        <w:rPr>
          <w:rFonts w:ascii="Times New Roman" w:hAnsi="Times New Roman" w:cs="Times New Roman"/>
          <w:sz w:val="28"/>
          <w:szCs w:val="28"/>
        </w:rPr>
        <w:t xml:space="preserve"> слова «… на соответствие установленной форме…» исключить, дополнить словами «…наличие соответствующей усиленной квалифицированной электронной подписи;»</w:t>
      </w:r>
      <w:proofErr w:type="gramEnd"/>
    </w:p>
    <w:p w:rsidR="00AC3A8E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5.</w:t>
      </w:r>
      <w:r w:rsidR="00AC3A8E" w:rsidRPr="001E32E8">
        <w:rPr>
          <w:rFonts w:ascii="Times New Roman" w:hAnsi="Times New Roman" w:cs="Times New Roman"/>
          <w:sz w:val="28"/>
          <w:szCs w:val="28"/>
        </w:rPr>
        <w:t xml:space="preserve"> Абзац второй пункта 5 раздела </w:t>
      </w:r>
      <w:r w:rsidR="00AC3A8E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AC3A8E" w:rsidRPr="001E32E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C3A8E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6.</w:t>
      </w:r>
      <w:r w:rsidR="00AC3A8E" w:rsidRPr="001E32E8">
        <w:rPr>
          <w:rFonts w:ascii="Times New Roman" w:hAnsi="Times New Roman" w:cs="Times New Roman"/>
          <w:sz w:val="28"/>
          <w:szCs w:val="28"/>
        </w:rPr>
        <w:t xml:space="preserve"> Абзац первый пункта 8 раздела </w:t>
      </w:r>
      <w:r w:rsidR="00AC3A8E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AC3A8E" w:rsidRPr="001E32E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«Для подтверждения возникновения денежного обязательства получатель средств бюджета городского округа Семеновский направляет в финансовое управление в </w:t>
      </w:r>
      <w:r w:rsidR="00AC3A8E" w:rsidRPr="001E32E8">
        <w:rPr>
          <w:rFonts w:ascii="Times New Roman" w:hAnsi="Times New Roman" w:cs="Times New Roman"/>
          <w:sz w:val="28"/>
          <w:szCs w:val="28"/>
        </w:rPr>
        <w:lastRenderedPageBreak/>
        <w:t xml:space="preserve">системе «АЦК-Финансы» вместе с Заявкой указанный в ней в соответствии с подпунктом 10 пункта 6 настоящего Порядка соответствующий документ, подтверждающий возникновение денежного обязательства с прикреплением </w:t>
      </w:r>
      <w:proofErr w:type="gramStart"/>
      <w:r w:rsidR="00AC3A8E" w:rsidRPr="001E32E8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AC3A8E" w:rsidRPr="001E32E8">
        <w:rPr>
          <w:rFonts w:ascii="Times New Roman" w:hAnsi="Times New Roman" w:cs="Times New Roman"/>
          <w:sz w:val="28"/>
          <w:szCs w:val="28"/>
        </w:rPr>
        <w:t xml:space="preserve"> оригиналов бумажного документа.</w:t>
      </w:r>
    </w:p>
    <w:p w:rsidR="00AC3A8E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7.</w:t>
      </w:r>
      <w:r w:rsidR="00AC3A8E" w:rsidRPr="001E32E8">
        <w:rPr>
          <w:rFonts w:ascii="Times New Roman" w:hAnsi="Times New Roman" w:cs="Times New Roman"/>
          <w:sz w:val="28"/>
          <w:szCs w:val="28"/>
        </w:rPr>
        <w:t xml:space="preserve"> Абзац второй пункта 8 раздела </w:t>
      </w:r>
      <w:r w:rsidR="00AC3A8E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 </w:t>
      </w:r>
      <w:r w:rsidR="00AC3A8E" w:rsidRPr="001E32E8">
        <w:rPr>
          <w:rFonts w:ascii="Times New Roman" w:hAnsi="Times New Roman" w:cs="Times New Roman"/>
          <w:sz w:val="28"/>
          <w:szCs w:val="28"/>
        </w:rPr>
        <w:t>исключить.</w:t>
      </w:r>
    </w:p>
    <w:p w:rsidR="00AC3A8E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8.</w:t>
      </w:r>
      <w:r w:rsidR="00AC3A8E" w:rsidRPr="001E32E8">
        <w:rPr>
          <w:rFonts w:ascii="Times New Roman" w:hAnsi="Times New Roman" w:cs="Times New Roman"/>
          <w:sz w:val="28"/>
          <w:szCs w:val="28"/>
        </w:rPr>
        <w:t xml:space="preserve"> Абзац третий пункта 8 раздела </w:t>
      </w:r>
      <w:r w:rsidR="00AC3A8E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</w:t>
      </w:r>
      <w:r w:rsidR="00AC3A8E" w:rsidRPr="001E32E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A46F0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9.</w:t>
      </w:r>
      <w:r w:rsidR="00DA46F0" w:rsidRPr="001E32E8">
        <w:rPr>
          <w:rFonts w:ascii="Times New Roman" w:hAnsi="Times New Roman" w:cs="Times New Roman"/>
          <w:sz w:val="28"/>
          <w:szCs w:val="28"/>
        </w:rPr>
        <w:t xml:space="preserve"> Абзац первый пункта 16 раздела </w:t>
      </w:r>
      <w:r w:rsidR="00DA46F0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</w:t>
      </w:r>
      <w:r w:rsidR="00DA46F0" w:rsidRPr="001E32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«Заявки на оплату расходов и подтверждающие документы к ним, поступившие до 12:00 операционного дня, подлежат дальнейшей обработке и проверке ответственными сотрудниками отдела казначейского исполнения бюджета в течени</w:t>
      </w:r>
      <w:proofErr w:type="gramStart"/>
      <w:r w:rsidR="00DA46F0" w:rsidRPr="001E32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46F0" w:rsidRPr="001E32E8">
        <w:rPr>
          <w:rFonts w:ascii="Times New Roman" w:hAnsi="Times New Roman" w:cs="Times New Roman"/>
          <w:sz w:val="28"/>
          <w:szCs w:val="28"/>
        </w:rPr>
        <w:t xml:space="preserve"> следующего операционного дня».</w:t>
      </w:r>
    </w:p>
    <w:p w:rsidR="0081362E" w:rsidRPr="001E32E8" w:rsidRDefault="0009386A" w:rsidP="0009386A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10.</w:t>
      </w:r>
      <w:r w:rsidR="00DA46F0" w:rsidRPr="001E32E8">
        <w:rPr>
          <w:rFonts w:ascii="Times New Roman" w:hAnsi="Times New Roman" w:cs="Times New Roman"/>
          <w:sz w:val="28"/>
          <w:szCs w:val="28"/>
        </w:rPr>
        <w:t xml:space="preserve"> Абзац второй пункта 16 раздела </w:t>
      </w:r>
      <w:r w:rsidR="00DA46F0" w:rsidRPr="001E32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529C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B9529C" w:rsidRPr="001E3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кассовых выплат и санкционирования </w:t>
      </w:r>
      <w:proofErr w:type="gramStart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 получателей средств бюджета городского округа</w:t>
      </w:r>
      <w:proofErr w:type="gramEnd"/>
      <w:r w:rsidR="00B9529C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Семеновский и администраторов источников внутреннего финансирования дефицита бюджета городского округа Семеновский на лицевых счетах, открытых в финансовом управлении»</w:t>
      </w:r>
      <w:r w:rsidR="00DA46F0" w:rsidRPr="001E32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«Заявки на оплату расходов и подтверждающие документы к ним, поступившие после 12:00 операционного дня, подлежат дальнейшей обработке и проверке ответственными сотрудниками отдела казначейского исполнения бюджета не позднее следующего операционного дня».</w:t>
      </w:r>
    </w:p>
    <w:p w:rsidR="00E369D1" w:rsidRPr="001E32E8" w:rsidRDefault="00E369D1" w:rsidP="0009386A">
      <w:pPr>
        <w:pStyle w:val="a3"/>
        <w:tabs>
          <w:tab w:val="left" w:pos="1458"/>
        </w:tabs>
        <w:spacing w:after="0"/>
        <w:ind w:left="57" w:firstLine="709"/>
        <w:jc w:val="both"/>
        <w:rPr>
          <w:sz w:val="28"/>
          <w:szCs w:val="28"/>
        </w:rPr>
      </w:pPr>
      <w:r w:rsidRPr="001E32E8">
        <w:rPr>
          <w:sz w:val="28"/>
          <w:szCs w:val="28"/>
        </w:rPr>
        <w:t xml:space="preserve"> </w:t>
      </w:r>
      <w:r w:rsidR="0009386A" w:rsidRPr="001E32E8">
        <w:rPr>
          <w:sz w:val="28"/>
          <w:szCs w:val="28"/>
        </w:rPr>
        <w:t>1.</w:t>
      </w:r>
      <w:r w:rsidRPr="001E32E8">
        <w:rPr>
          <w:sz w:val="28"/>
          <w:szCs w:val="28"/>
        </w:rPr>
        <w:t xml:space="preserve">11. </w:t>
      </w:r>
      <w:r w:rsidR="009071F9" w:rsidRPr="001E32E8">
        <w:rPr>
          <w:sz w:val="28"/>
          <w:szCs w:val="28"/>
        </w:rPr>
        <w:t xml:space="preserve">Абзац </w:t>
      </w:r>
      <w:r w:rsidRPr="001E32E8">
        <w:rPr>
          <w:sz w:val="28"/>
          <w:szCs w:val="28"/>
        </w:rPr>
        <w:t>первый</w:t>
      </w:r>
      <w:r w:rsidR="009071F9" w:rsidRPr="001E32E8">
        <w:rPr>
          <w:sz w:val="28"/>
          <w:szCs w:val="28"/>
        </w:rPr>
        <w:t xml:space="preserve"> пункта 34</w:t>
      </w:r>
      <w:r w:rsidR="00DA46F0" w:rsidRPr="001E32E8">
        <w:rPr>
          <w:sz w:val="28"/>
          <w:szCs w:val="28"/>
        </w:rPr>
        <w:t xml:space="preserve"> раздел </w:t>
      </w:r>
      <w:r w:rsidR="00DA46F0" w:rsidRPr="001E32E8">
        <w:rPr>
          <w:sz w:val="28"/>
          <w:szCs w:val="28"/>
          <w:lang w:val="en-US"/>
        </w:rPr>
        <w:t>III</w:t>
      </w:r>
      <w:r w:rsidR="009071F9" w:rsidRPr="001E32E8">
        <w:rPr>
          <w:sz w:val="28"/>
          <w:szCs w:val="28"/>
        </w:rPr>
        <w:t xml:space="preserve"> </w:t>
      </w:r>
      <w:r w:rsidR="00CA7057" w:rsidRPr="001E32E8">
        <w:rPr>
          <w:sz w:val="28"/>
          <w:szCs w:val="28"/>
        </w:rPr>
        <w:t>изложить в следующей редакции: «</w:t>
      </w:r>
      <w:r w:rsidR="00DA46F0" w:rsidRPr="001E32E8">
        <w:rPr>
          <w:sz w:val="28"/>
          <w:szCs w:val="28"/>
        </w:rPr>
        <w:t>В целях осуществления предварительного контроля</w:t>
      </w:r>
      <w:r w:rsidR="002243B9" w:rsidRPr="001E32E8">
        <w:rPr>
          <w:sz w:val="28"/>
          <w:szCs w:val="28"/>
        </w:rPr>
        <w:t xml:space="preserve"> отделом казначейского исполнения бюджета главные распорядители и получатели бюджетных сре</w:t>
      </w:r>
      <w:proofErr w:type="gramStart"/>
      <w:r w:rsidR="002243B9" w:rsidRPr="001E32E8">
        <w:rPr>
          <w:sz w:val="28"/>
          <w:szCs w:val="28"/>
        </w:rPr>
        <w:t>дств пр</w:t>
      </w:r>
      <w:proofErr w:type="gramEnd"/>
      <w:r w:rsidR="002243B9" w:rsidRPr="001E32E8">
        <w:rPr>
          <w:sz w:val="28"/>
          <w:szCs w:val="28"/>
        </w:rPr>
        <w:t>и наступлении сроков оплаты по денежным обязательствам за счет средств федерального бюджета сначала представляют в отдел казначейского исполнения бюджета уведомление о предельных объемах финанси</w:t>
      </w:r>
      <w:r w:rsidR="00B928B9" w:rsidRPr="001E32E8">
        <w:rPr>
          <w:sz w:val="28"/>
          <w:szCs w:val="28"/>
        </w:rPr>
        <w:t>р</w:t>
      </w:r>
      <w:r w:rsidR="002243B9" w:rsidRPr="001E32E8">
        <w:rPr>
          <w:sz w:val="28"/>
          <w:szCs w:val="28"/>
        </w:rPr>
        <w:t xml:space="preserve">ования, подтверждающие открытие лимитов для финансирования расходов за счет целевых федеральных средств. Затем получателю бюджетных средств открываются лимиты бюджетных </w:t>
      </w:r>
      <w:r w:rsidR="002243B9" w:rsidRPr="001E32E8">
        <w:rPr>
          <w:sz w:val="28"/>
          <w:szCs w:val="28"/>
        </w:rPr>
        <w:lastRenderedPageBreak/>
        <w:t xml:space="preserve">обязательств в соответствии с кодами бюджетной классификации РФ и остатком кассового плана бюджетных ассигнований на поступившие целевые федеральные средства. Получатель бюджетных средств представляет в отдел казначейского исполнения бюджета Заявку на перечисление средств федерального бюджета в электронном виде вместе </w:t>
      </w:r>
      <w:proofErr w:type="gramStart"/>
      <w:r w:rsidR="002243B9" w:rsidRPr="001E32E8">
        <w:rPr>
          <w:sz w:val="28"/>
          <w:szCs w:val="28"/>
        </w:rPr>
        <w:t>с</w:t>
      </w:r>
      <w:proofErr w:type="gramEnd"/>
      <w:r w:rsidR="002243B9" w:rsidRPr="001E32E8">
        <w:rPr>
          <w:sz w:val="28"/>
          <w:szCs w:val="28"/>
        </w:rPr>
        <w:t xml:space="preserve"> </w:t>
      </w:r>
      <w:proofErr w:type="gramStart"/>
      <w:r w:rsidR="002243B9" w:rsidRPr="001E32E8">
        <w:rPr>
          <w:sz w:val="28"/>
          <w:szCs w:val="28"/>
        </w:rPr>
        <w:t>прикрепленными</w:t>
      </w:r>
      <w:proofErr w:type="gramEnd"/>
      <w:r w:rsidR="002243B9" w:rsidRPr="001E32E8">
        <w:rPr>
          <w:sz w:val="28"/>
          <w:szCs w:val="28"/>
        </w:rPr>
        <w:t xml:space="preserve"> к ней скан-копиями оригиналов подтверждающих документов, которые являются основанием для проведения платежа». </w:t>
      </w:r>
    </w:p>
    <w:p w:rsidR="0009386A" w:rsidRPr="001E32E8" w:rsidRDefault="0009386A" w:rsidP="0009386A">
      <w:pPr>
        <w:adjustRightInd w:val="0"/>
        <w:spacing w:after="0"/>
        <w:ind w:lef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1.</w:t>
      </w:r>
      <w:r w:rsidR="00E369D1" w:rsidRPr="001E32E8">
        <w:rPr>
          <w:rFonts w:ascii="Times New Roman" w:hAnsi="Times New Roman" w:cs="Times New Roman"/>
          <w:sz w:val="28"/>
          <w:szCs w:val="28"/>
        </w:rPr>
        <w:t>12.</w:t>
      </w:r>
      <w:r w:rsidR="00DA46F0"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E369D1" w:rsidRPr="001E32E8">
        <w:rPr>
          <w:rFonts w:ascii="Times New Roman" w:hAnsi="Times New Roman" w:cs="Times New Roman"/>
          <w:sz w:val="28"/>
          <w:szCs w:val="28"/>
        </w:rPr>
        <w:t xml:space="preserve">Абзац второй пункта 34 раздел </w:t>
      </w:r>
      <w:r w:rsidR="00E369D1" w:rsidRPr="001E32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32E8">
        <w:rPr>
          <w:rFonts w:ascii="Times New Roman" w:hAnsi="Times New Roman" w:cs="Times New Roman"/>
          <w:sz w:val="28"/>
          <w:szCs w:val="28"/>
        </w:rPr>
        <w:t xml:space="preserve"> «</w:t>
      </w:r>
      <w:r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санкционирования кассовых операций на лицевых счетах, открытых получателям средств бюджета городского округа Семеновский в территориальном органе Федерального казначейства по Нижегородской области для расходов за счет целевых средств федерального бюджета</w:t>
      </w:r>
      <w:r w:rsidRPr="001E32E8">
        <w:rPr>
          <w:rFonts w:ascii="Times New Roman" w:hAnsi="Times New Roman" w:cs="Times New Roman"/>
          <w:sz w:val="28"/>
          <w:szCs w:val="28"/>
        </w:rPr>
        <w:t>»</w:t>
      </w:r>
      <w:r w:rsidR="00E369D1" w:rsidRPr="001E32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proofErr w:type="gramStart"/>
      <w:r w:rsidR="00E369D1" w:rsidRPr="001E32E8">
        <w:rPr>
          <w:rFonts w:ascii="Times New Roman" w:hAnsi="Times New Roman" w:cs="Times New Roman"/>
          <w:sz w:val="28"/>
          <w:szCs w:val="28"/>
        </w:rPr>
        <w:t>«</w:t>
      </w:r>
      <w:r w:rsidR="00CA7057" w:rsidRPr="001E32E8">
        <w:rPr>
          <w:rFonts w:ascii="Times New Roman" w:hAnsi="Times New Roman" w:cs="Times New Roman"/>
          <w:sz w:val="28"/>
          <w:szCs w:val="28"/>
        </w:rPr>
        <w:t xml:space="preserve">После проверки подтверждающих документов, являющихся основанием для перечисления целевых федеральных средств ответственный сотрудник отдела казначейского исполнения бюджета формирует в </w:t>
      </w:r>
      <w:r w:rsidR="00E369D1" w:rsidRPr="001E32E8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CA7057" w:rsidRPr="001E32E8">
        <w:rPr>
          <w:rFonts w:ascii="Times New Roman" w:hAnsi="Times New Roman" w:cs="Times New Roman"/>
          <w:sz w:val="28"/>
          <w:szCs w:val="28"/>
        </w:rPr>
        <w:t>«АЦК-Финансы» платежное поручение на перечисление целевых федеральных средств на лицев</w:t>
      </w:r>
      <w:r w:rsidR="00C616E7" w:rsidRPr="001E32E8">
        <w:rPr>
          <w:rFonts w:ascii="Times New Roman" w:hAnsi="Times New Roman" w:cs="Times New Roman"/>
          <w:sz w:val="28"/>
          <w:szCs w:val="28"/>
        </w:rPr>
        <w:t>ые</w:t>
      </w:r>
      <w:r w:rsidR="00CA7057" w:rsidRPr="001E32E8">
        <w:rPr>
          <w:rFonts w:ascii="Times New Roman" w:hAnsi="Times New Roman" w:cs="Times New Roman"/>
          <w:sz w:val="28"/>
          <w:szCs w:val="28"/>
        </w:rPr>
        <w:t xml:space="preserve"> счет</w:t>
      </w:r>
      <w:r w:rsidR="00C616E7" w:rsidRPr="001E32E8">
        <w:rPr>
          <w:rFonts w:ascii="Times New Roman" w:hAnsi="Times New Roman" w:cs="Times New Roman"/>
          <w:sz w:val="28"/>
          <w:szCs w:val="28"/>
        </w:rPr>
        <w:t xml:space="preserve">а с </w:t>
      </w:r>
      <w:r w:rsidR="00E369D1" w:rsidRPr="001E32E8">
        <w:rPr>
          <w:rFonts w:ascii="Times New Roman" w:hAnsi="Times New Roman" w:cs="Times New Roman"/>
          <w:sz w:val="28"/>
          <w:szCs w:val="28"/>
        </w:rPr>
        <w:t>типом</w:t>
      </w:r>
      <w:r w:rsidR="00CA7057" w:rsidRPr="001E32E8">
        <w:rPr>
          <w:rFonts w:ascii="Times New Roman" w:hAnsi="Times New Roman" w:cs="Times New Roman"/>
          <w:sz w:val="28"/>
          <w:szCs w:val="28"/>
        </w:rPr>
        <w:t xml:space="preserve"> 14</w:t>
      </w:r>
      <w:r w:rsidR="00C616E7" w:rsidRPr="001E32E8">
        <w:rPr>
          <w:rFonts w:ascii="Times New Roman" w:hAnsi="Times New Roman" w:cs="Times New Roman"/>
          <w:sz w:val="28"/>
          <w:szCs w:val="28"/>
        </w:rPr>
        <w:t>, открытые получателям в органе Федерального казначейства</w:t>
      </w:r>
      <w:r w:rsidR="00CA7057" w:rsidRPr="001E32E8">
        <w:rPr>
          <w:rFonts w:ascii="Times New Roman" w:hAnsi="Times New Roman" w:cs="Times New Roman"/>
          <w:sz w:val="28"/>
          <w:szCs w:val="28"/>
        </w:rPr>
        <w:t xml:space="preserve"> и через систему СУФД выгружает </w:t>
      </w:r>
      <w:r w:rsidR="00891C4C" w:rsidRPr="001E32E8">
        <w:rPr>
          <w:rFonts w:ascii="Times New Roman" w:hAnsi="Times New Roman" w:cs="Times New Roman"/>
          <w:sz w:val="28"/>
          <w:szCs w:val="28"/>
        </w:rPr>
        <w:t>платежное поручение</w:t>
      </w:r>
      <w:r w:rsidR="00CA7057" w:rsidRPr="001E32E8">
        <w:rPr>
          <w:rFonts w:ascii="Times New Roman" w:hAnsi="Times New Roman" w:cs="Times New Roman"/>
          <w:sz w:val="28"/>
          <w:szCs w:val="28"/>
        </w:rPr>
        <w:t xml:space="preserve"> в Отдел № 46 УФК по Нижегородской области.</w:t>
      </w:r>
      <w:proofErr w:type="gramEnd"/>
    </w:p>
    <w:p w:rsidR="0081362E" w:rsidRPr="001E32E8" w:rsidRDefault="008D6506" w:rsidP="0009386A">
      <w:pPr>
        <w:adjustRightInd w:val="0"/>
        <w:spacing w:after="0"/>
        <w:ind w:lef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 xml:space="preserve"> </w:t>
      </w:r>
      <w:r w:rsidR="0009386A" w:rsidRPr="001E32E8">
        <w:rPr>
          <w:rFonts w:ascii="Times New Roman" w:hAnsi="Times New Roman" w:cs="Times New Roman"/>
          <w:sz w:val="28"/>
          <w:szCs w:val="28"/>
        </w:rPr>
        <w:t>1.</w:t>
      </w:r>
      <w:r w:rsidRPr="001E32E8">
        <w:rPr>
          <w:rFonts w:ascii="Times New Roman" w:hAnsi="Times New Roman" w:cs="Times New Roman"/>
          <w:sz w:val="28"/>
          <w:szCs w:val="28"/>
        </w:rPr>
        <w:t xml:space="preserve">13. </w:t>
      </w:r>
      <w:r w:rsidR="00E369D1" w:rsidRPr="001E32E8">
        <w:rPr>
          <w:rFonts w:ascii="Times New Roman" w:hAnsi="Times New Roman" w:cs="Times New Roman"/>
          <w:sz w:val="28"/>
          <w:szCs w:val="28"/>
        </w:rPr>
        <w:t xml:space="preserve">Пункт 35 раздел </w:t>
      </w:r>
      <w:r w:rsidR="00E369D1" w:rsidRPr="001E32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386A" w:rsidRPr="001E32E8">
        <w:rPr>
          <w:rFonts w:ascii="Times New Roman" w:hAnsi="Times New Roman" w:cs="Times New Roman"/>
          <w:sz w:val="28"/>
          <w:szCs w:val="28"/>
        </w:rPr>
        <w:t xml:space="preserve"> «</w:t>
      </w:r>
      <w:r w:rsidR="0009386A" w:rsidRPr="001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санкционирования кассовых операций на лицевых счетах, открытых получателям средств бюджета городского округа Семеновский в территориальном органе Федерального казначейства по Нижегородской области для расходов за счет целевых средств федерального бюджета</w:t>
      </w:r>
      <w:r w:rsidR="0009386A" w:rsidRPr="001E32E8">
        <w:rPr>
          <w:rFonts w:ascii="Times New Roman" w:hAnsi="Times New Roman" w:cs="Times New Roman"/>
          <w:sz w:val="28"/>
          <w:szCs w:val="28"/>
        </w:rPr>
        <w:t xml:space="preserve">» </w:t>
      </w:r>
      <w:r w:rsidR="00E369D1" w:rsidRPr="001E32E8">
        <w:rPr>
          <w:rFonts w:ascii="Times New Roman" w:hAnsi="Times New Roman" w:cs="Times New Roman"/>
          <w:sz w:val="28"/>
          <w:szCs w:val="28"/>
        </w:rPr>
        <w:t>исключить.</w:t>
      </w:r>
    </w:p>
    <w:p w:rsidR="0081362E" w:rsidRPr="001E32E8" w:rsidRDefault="00E369D1" w:rsidP="0009386A">
      <w:pPr>
        <w:pStyle w:val="a3"/>
        <w:tabs>
          <w:tab w:val="left" w:pos="1458"/>
        </w:tabs>
        <w:spacing w:after="0"/>
        <w:ind w:left="57" w:firstLine="709"/>
        <w:jc w:val="both"/>
        <w:rPr>
          <w:sz w:val="28"/>
          <w:szCs w:val="28"/>
        </w:rPr>
      </w:pPr>
      <w:r w:rsidRPr="001E32E8">
        <w:rPr>
          <w:sz w:val="28"/>
          <w:szCs w:val="28"/>
        </w:rPr>
        <w:t xml:space="preserve"> </w:t>
      </w:r>
      <w:r w:rsidR="0004796A" w:rsidRPr="001E32E8">
        <w:rPr>
          <w:sz w:val="28"/>
          <w:szCs w:val="28"/>
        </w:rPr>
        <w:t>1.</w:t>
      </w:r>
      <w:r w:rsidRPr="001E32E8">
        <w:rPr>
          <w:sz w:val="28"/>
          <w:szCs w:val="28"/>
        </w:rPr>
        <w:t>1</w:t>
      </w:r>
      <w:r w:rsidR="008D6506" w:rsidRPr="001E32E8">
        <w:rPr>
          <w:sz w:val="28"/>
          <w:szCs w:val="28"/>
        </w:rPr>
        <w:t>4</w:t>
      </w:r>
      <w:r w:rsidRPr="001E32E8">
        <w:rPr>
          <w:sz w:val="28"/>
          <w:szCs w:val="28"/>
        </w:rPr>
        <w:t>.</w:t>
      </w:r>
      <w:r w:rsidR="008D6506" w:rsidRPr="001E32E8">
        <w:rPr>
          <w:sz w:val="28"/>
          <w:szCs w:val="28"/>
        </w:rPr>
        <w:t xml:space="preserve"> </w:t>
      </w:r>
      <w:r w:rsidR="009071F9" w:rsidRPr="001E32E8">
        <w:rPr>
          <w:sz w:val="28"/>
          <w:szCs w:val="28"/>
        </w:rPr>
        <w:t>Приложение №1 к приказу финансового управления № 6 от 28.03.2016г. исключить</w:t>
      </w:r>
      <w:r w:rsidR="0081362E" w:rsidRPr="001E32E8">
        <w:rPr>
          <w:sz w:val="28"/>
          <w:szCs w:val="28"/>
        </w:rPr>
        <w:t>.</w:t>
      </w:r>
    </w:p>
    <w:p w:rsidR="0004796A" w:rsidRPr="001E32E8" w:rsidRDefault="0004796A" w:rsidP="0009386A">
      <w:pPr>
        <w:pStyle w:val="a3"/>
        <w:tabs>
          <w:tab w:val="left" w:pos="1458"/>
        </w:tabs>
        <w:spacing w:after="0"/>
        <w:ind w:left="57" w:firstLine="709"/>
        <w:jc w:val="both"/>
        <w:rPr>
          <w:sz w:val="28"/>
          <w:szCs w:val="28"/>
        </w:rPr>
      </w:pPr>
      <w:r w:rsidRPr="001E32E8">
        <w:rPr>
          <w:sz w:val="28"/>
          <w:szCs w:val="28"/>
        </w:rPr>
        <w:t xml:space="preserve">2. </w:t>
      </w:r>
      <w:proofErr w:type="gramStart"/>
      <w:r w:rsidRPr="001E32E8">
        <w:rPr>
          <w:sz w:val="28"/>
          <w:szCs w:val="28"/>
        </w:rPr>
        <w:t>Контроль за</w:t>
      </w:r>
      <w:proofErr w:type="gramEnd"/>
      <w:r w:rsidRPr="001E32E8">
        <w:rPr>
          <w:sz w:val="28"/>
          <w:szCs w:val="28"/>
        </w:rPr>
        <w:t xml:space="preserve"> исполнением настоящего приказа возложить на заведующую отделом казначейского исполнения бюджета финансового управления </w:t>
      </w:r>
      <w:proofErr w:type="spellStart"/>
      <w:r w:rsidRPr="001E32E8">
        <w:rPr>
          <w:sz w:val="28"/>
          <w:szCs w:val="28"/>
        </w:rPr>
        <w:t>Гореву</w:t>
      </w:r>
      <w:proofErr w:type="spellEnd"/>
      <w:r w:rsidRPr="001E32E8">
        <w:rPr>
          <w:sz w:val="28"/>
          <w:szCs w:val="28"/>
        </w:rPr>
        <w:t xml:space="preserve"> Н.В.</w:t>
      </w:r>
    </w:p>
    <w:p w:rsidR="009071F9" w:rsidRPr="001E32E8" w:rsidRDefault="009071F9" w:rsidP="00C2439E">
      <w:pPr>
        <w:pStyle w:val="a3"/>
        <w:tabs>
          <w:tab w:val="left" w:pos="1458"/>
        </w:tabs>
        <w:spacing w:after="0"/>
        <w:ind w:left="57" w:firstLine="709"/>
        <w:jc w:val="both"/>
        <w:rPr>
          <w:sz w:val="28"/>
          <w:szCs w:val="28"/>
        </w:rPr>
      </w:pPr>
    </w:p>
    <w:p w:rsidR="00674036" w:rsidRPr="001E32E8" w:rsidRDefault="00674036" w:rsidP="00C2439E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9D1" w:rsidRPr="001E32E8" w:rsidRDefault="00E369D1" w:rsidP="004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9D1" w:rsidRPr="001E32E8" w:rsidRDefault="00E369D1" w:rsidP="004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46AE" w:rsidRPr="001E32E8" w:rsidRDefault="000F46AE" w:rsidP="000F46AE">
      <w:pPr>
        <w:rPr>
          <w:sz w:val="28"/>
          <w:szCs w:val="28"/>
        </w:rPr>
      </w:pPr>
    </w:p>
    <w:p w:rsidR="00E369D1" w:rsidRPr="001E32E8" w:rsidRDefault="00E369D1" w:rsidP="000F46AE">
      <w:pPr>
        <w:rPr>
          <w:sz w:val="28"/>
          <w:szCs w:val="28"/>
        </w:rPr>
      </w:pPr>
    </w:p>
    <w:p w:rsidR="00E369D1" w:rsidRPr="001E32E8" w:rsidRDefault="00E369D1" w:rsidP="0004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1E32E8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1E3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369D1" w:rsidRPr="00E369D1" w:rsidRDefault="0004796A" w:rsidP="0004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E8">
        <w:rPr>
          <w:rFonts w:ascii="Times New Roman" w:hAnsi="Times New Roman" w:cs="Times New Roman"/>
          <w:sz w:val="28"/>
          <w:szCs w:val="28"/>
        </w:rPr>
        <w:t>у</w:t>
      </w:r>
      <w:r w:rsidR="00E369D1" w:rsidRPr="001E32E8">
        <w:rPr>
          <w:rFonts w:ascii="Times New Roman" w:hAnsi="Times New Roman" w:cs="Times New Roman"/>
          <w:sz w:val="28"/>
          <w:szCs w:val="28"/>
        </w:rPr>
        <w:t>правления</w:t>
      </w:r>
      <w:r w:rsidRPr="001E3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Е.В. Рыбакова</w:t>
      </w:r>
    </w:p>
    <w:p w:rsidR="00E369D1" w:rsidRPr="00E369D1" w:rsidRDefault="00E369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69D1" w:rsidRPr="00E3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F90"/>
    <w:multiLevelType w:val="hybridMultilevel"/>
    <w:tmpl w:val="C554C66E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E"/>
    <w:rsid w:val="0004796A"/>
    <w:rsid w:val="0009386A"/>
    <w:rsid w:val="000F46AE"/>
    <w:rsid w:val="001E32E8"/>
    <w:rsid w:val="002243B9"/>
    <w:rsid w:val="002B2427"/>
    <w:rsid w:val="00304CC3"/>
    <w:rsid w:val="004D2A73"/>
    <w:rsid w:val="00674036"/>
    <w:rsid w:val="00713BA9"/>
    <w:rsid w:val="00731E7C"/>
    <w:rsid w:val="0081362E"/>
    <w:rsid w:val="00891C4C"/>
    <w:rsid w:val="00897D6C"/>
    <w:rsid w:val="008D5A1B"/>
    <w:rsid w:val="008D6506"/>
    <w:rsid w:val="009071F9"/>
    <w:rsid w:val="009620AD"/>
    <w:rsid w:val="00965DF8"/>
    <w:rsid w:val="009C1331"/>
    <w:rsid w:val="009C28DE"/>
    <w:rsid w:val="009E48E9"/>
    <w:rsid w:val="00A90988"/>
    <w:rsid w:val="00AC3A8E"/>
    <w:rsid w:val="00B928B9"/>
    <w:rsid w:val="00B9529C"/>
    <w:rsid w:val="00C2439E"/>
    <w:rsid w:val="00C616E7"/>
    <w:rsid w:val="00CA7057"/>
    <w:rsid w:val="00DA46F0"/>
    <w:rsid w:val="00E369D1"/>
    <w:rsid w:val="00E55FB4"/>
    <w:rsid w:val="00EB5F00"/>
    <w:rsid w:val="00F34739"/>
    <w:rsid w:val="00F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7403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3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7403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3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НВ</dc:creator>
  <cp:lastModifiedBy>KAZNA1</cp:lastModifiedBy>
  <cp:revision>11</cp:revision>
  <dcterms:created xsi:type="dcterms:W3CDTF">2025-01-27T06:26:00Z</dcterms:created>
  <dcterms:modified xsi:type="dcterms:W3CDTF">2025-01-27T12:30:00Z</dcterms:modified>
</cp:coreProperties>
</file>