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817"/>
        <w:gridCol w:w="1276"/>
        <w:gridCol w:w="142"/>
        <w:gridCol w:w="567"/>
        <w:gridCol w:w="1984"/>
        <w:gridCol w:w="5210"/>
      </w:tblGrid>
      <w:tr w:rsidR="00106DB2" w:rsidRPr="008E5122">
        <w:trPr>
          <w:cantSplit/>
          <w:trHeight w:val="646"/>
        </w:trPr>
        <w:tc>
          <w:tcPr>
            <w:tcW w:w="4786" w:type="dxa"/>
            <w:gridSpan w:val="5"/>
            <w:shd w:val="clear" w:color="auto" w:fill="auto"/>
          </w:tcPr>
          <w:p w:rsidR="00106DB2" w:rsidRPr="00EA2B63" w:rsidRDefault="00C0479E">
            <w:pPr>
              <w:snapToGrid w:val="0"/>
              <w:jc w:val="center"/>
            </w:pPr>
            <w:r>
              <w:pict>
                <v:line id="_x0000_s1030" style="position:absolute;left:0;text-align:left;z-index:251658240" from="241.55pt,14.4pt" to="241.6pt,28.65pt" strokeweight=".35mm">
                  <v:stroke joinstyle="miter"/>
                </v:line>
              </w:pict>
            </w:r>
            <w:r>
              <w:pict>
                <v:line id="_x0000_s1031" style="position:absolute;left:0;text-align:left;z-index:251659264" from="241.55pt,14.4pt" to="255.8pt,14.45pt" strokeweight=".35mm">
                  <v:stroke joinstyle="miter"/>
                </v:line>
              </w:pict>
            </w:r>
            <w:r>
              <w:pict>
                <v:line id="_x0000_s1032" style="position:absolute;left:0;text-align:left;z-index:251660288" from="475.85pt,14.4pt" to="475.9pt,28.65pt" strokeweight=".35mm">
                  <v:stroke joinstyle="miter"/>
                </v:line>
              </w:pict>
            </w:r>
            <w:r>
              <w:pict>
                <v:line id="_x0000_s1033" style="position:absolute;left:0;text-align:left;z-index:251661312" from="461.65pt,14.4pt" to="475.9pt,14.45pt" strokeweight=".35mm">
                  <v:stroke joinstyle="miter"/>
                </v:line>
              </w:pict>
            </w:r>
            <w:r w:rsidR="00106DB2">
              <w:t xml:space="preserve"> </w:t>
            </w:r>
            <w:r w:rsidR="00130B52">
              <w:rPr>
                <w:noProof/>
                <w:lang w:eastAsia="ru-RU"/>
              </w:rPr>
              <w:drawing>
                <wp:inline distT="0" distB="0" distL="0" distR="0">
                  <wp:extent cx="449580" cy="647700"/>
                  <wp:effectExtent l="19050" t="0" r="7620" b="0"/>
                  <wp:docPr id="1" name="Рисунок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DB2" w:rsidRDefault="00106DB2">
            <w:pPr>
              <w:jc w:val="center"/>
            </w:pPr>
          </w:p>
          <w:p w:rsidR="00106DB2" w:rsidRDefault="00106DB2">
            <w:pPr>
              <w:pStyle w:val="12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</w:p>
          <w:p w:rsidR="00106DB2" w:rsidRDefault="00006E48">
            <w:pPr>
              <w:pStyle w:val="12"/>
              <w:rPr>
                <w:sz w:val="22"/>
              </w:rPr>
            </w:pPr>
            <w:r>
              <w:rPr>
                <w:sz w:val="22"/>
              </w:rPr>
              <w:t xml:space="preserve">ГОРОДСКОГО ОКРУГА </w:t>
            </w:r>
            <w:proofErr w:type="gramStart"/>
            <w:r>
              <w:rPr>
                <w:sz w:val="22"/>
              </w:rPr>
              <w:t>СЕМЕНОВСКИЙ</w:t>
            </w:r>
            <w:proofErr w:type="gramEnd"/>
            <w:r w:rsidR="00106DB2">
              <w:rPr>
                <w:sz w:val="22"/>
              </w:rPr>
              <w:t xml:space="preserve">  </w:t>
            </w:r>
          </w:p>
          <w:p w:rsidR="00106DB2" w:rsidRDefault="00106DB2">
            <w:pPr>
              <w:pStyle w:val="12"/>
              <w:rPr>
                <w:sz w:val="22"/>
              </w:rPr>
            </w:pPr>
            <w:r>
              <w:rPr>
                <w:sz w:val="22"/>
              </w:rPr>
              <w:t>НИЖЕГОРОДСКОЙ  ОБЛАСТИ</w:t>
            </w:r>
          </w:p>
          <w:p w:rsidR="00106DB2" w:rsidRDefault="00106DB2"/>
          <w:p w:rsidR="00FB0374" w:rsidRDefault="00FB0374" w:rsidP="00FB0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ОТДЕЛ КУЛЬТУРЫ</w:t>
            </w:r>
          </w:p>
          <w:p w:rsidR="00FB0374" w:rsidRPr="00FB0374" w:rsidRDefault="00FB0374" w:rsidP="00FB0374">
            <w:pPr>
              <w:jc w:val="center"/>
              <w:rPr>
                <w:b/>
                <w:sz w:val="28"/>
                <w:szCs w:val="28"/>
              </w:rPr>
            </w:pPr>
          </w:p>
          <w:p w:rsidR="00FB0374" w:rsidRPr="00FB0374" w:rsidRDefault="00FB0374" w:rsidP="00FB0374">
            <w:pPr>
              <w:jc w:val="center"/>
              <w:rPr>
                <w:b/>
                <w:sz w:val="36"/>
                <w:szCs w:val="36"/>
              </w:rPr>
            </w:pPr>
            <w:r w:rsidRPr="00FB0374">
              <w:rPr>
                <w:b/>
                <w:sz w:val="36"/>
                <w:szCs w:val="36"/>
              </w:rPr>
              <w:t>ПРИКАЗ</w:t>
            </w:r>
          </w:p>
          <w:p w:rsidR="00FB0374" w:rsidRPr="00FB0374" w:rsidRDefault="00FB0374" w:rsidP="00FB0374">
            <w:pPr>
              <w:jc w:val="center"/>
              <w:rPr>
                <w:b/>
                <w:sz w:val="28"/>
                <w:szCs w:val="28"/>
              </w:rPr>
            </w:pPr>
          </w:p>
          <w:p w:rsidR="003020A6" w:rsidRDefault="002A1D5A">
            <w:pPr>
              <w:jc w:val="center"/>
              <w:rPr>
                <w:sz w:val="20"/>
                <w:szCs w:val="20"/>
              </w:rPr>
            </w:pPr>
            <w:r w:rsidRPr="003020A6">
              <w:rPr>
                <w:sz w:val="20"/>
                <w:szCs w:val="20"/>
              </w:rPr>
              <w:t xml:space="preserve">ул. </w:t>
            </w:r>
            <w:r w:rsidR="00FB0374">
              <w:rPr>
                <w:sz w:val="20"/>
                <w:szCs w:val="20"/>
              </w:rPr>
              <w:t>Ленина</w:t>
            </w:r>
            <w:r w:rsidRPr="003020A6">
              <w:rPr>
                <w:sz w:val="20"/>
                <w:szCs w:val="20"/>
              </w:rPr>
              <w:t>, д.</w:t>
            </w:r>
            <w:r w:rsidR="00FB0374">
              <w:rPr>
                <w:sz w:val="20"/>
                <w:szCs w:val="20"/>
              </w:rPr>
              <w:t>5</w:t>
            </w:r>
            <w:r w:rsidRPr="003020A6">
              <w:rPr>
                <w:sz w:val="20"/>
                <w:szCs w:val="20"/>
              </w:rPr>
              <w:t>, г</w:t>
            </w:r>
            <w:proofErr w:type="gramStart"/>
            <w:r w:rsidRPr="003020A6">
              <w:rPr>
                <w:sz w:val="20"/>
                <w:szCs w:val="20"/>
              </w:rPr>
              <w:t>.С</w:t>
            </w:r>
            <w:proofErr w:type="gramEnd"/>
            <w:r w:rsidRPr="003020A6">
              <w:rPr>
                <w:sz w:val="20"/>
                <w:szCs w:val="20"/>
              </w:rPr>
              <w:t>еменов,</w:t>
            </w:r>
          </w:p>
          <w:p w:rsidR="00106DB2" w:rsidRPr="003020A6" w:rsidRDefault="002A1D5A">
            <w:pPr>
              <w:jc w:val="center"/>
              <w:rPr>
                <w:sz w:val="20"/>
                <w:szCs w:val="20"/>
              </w:rPr>
            </w:pPr>
            <w:r w:rsidRPr="003020A6">
              <w:rPr>
                <w:sz w:val="20"/>
                <w:szCs w:val="20"/>
              </w:rPr>
              <w:t xml:space="preserve">Нижегородская обл., </w:t>
            </w:r>
            <w:r w:rsidR="003020A6">
              <w:rPr>
                <w:sz w:val="20"/>
                <w:szCs w:val="20"/>
              </w:rPr>
              <w:t xml:space="preserve"> 6</w:t>
            </w:r>
            <w:r w:rsidRPr="003020A6">
              <w:rPr>
                <w:sz w:val="20"/>
                <w:szCs w:val="20"/>
              </w:rPr>
              <w:t xml:space="preserve">06650 </w:t>
            </w:r>
          </w:p>
          <w:p w:rsidR="00EA4B8F" w:rsidRPr="003020A6" w:rsidRDefault="00106DB2">
            <w:pPr>
              <w:jc w:val="center"/>
              <w:rPr>
                <w:sz w:val="20"/>
                <w:szCs w:val="20"/>
              </w:rPr>
            </w:pPr>
            <w:r w:rsidRPr="003020A6">
              <w:rPr>
                <w:sz w:val="20"/>
                <w:szCs w:val="20"/>
              </w:rPr>
              <w:t>тел. 5-</w:t>
            </w:r>
            <w:r w:rsidR="00FB0374">
              <w:rPr>
                <w:sz w:val="20"/>
                <w:szCs w:val="20"/>
              </w:rPr>
              <w:t>11</w:t>
            </w:r>
            <w:r w:rsidRPr="003020A6">
              <w:rPr>
                <w:sz w:val="20"/>
                <w:szCs w:val="20"/>
              </w:rPr>
              <w:t>-</w:t>
            </w:r>
            <w:r w:rsidR="00FB0374">
              <w:rPr>
                <w:sz w:val="20"/>
                <w:szCs w:val="20"/>
              </w:rPr>
              <w:t>45</w:t>
            </w:r>
            <w:r w:rsidRPr="003020A6">
              <w:rPr>
                <w:sz w:val="20"/>
                <w:szCs w:val="20"/>
              </w:rPr>
              <w:t xml:space="preserve"> </w:t>
            </w:r>
            <w:r w:rsidR="00EA4B8F" w:rsidRPr="003020A6">
              <w:rPr>
                <w:sz w:val="20"/>
                <w:szCs w:val="20"/>
              </w:rPr>
              <w:t>факс 5-</w:t>
            </w:r>
            <w:r w:rsidR="00FB0374">
              <w:rPr>
                <w:sz w:val="20"/>
                <w:szCs w:val="20"/>
              </w:rPr>
              <w:t>14-06</w:t>
            </w:r>
          </w:p>
          <w:p w:rsidR="00106DB2" w:rsidRPr="00896DE7" w:rsidRDefault="00106DB2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 w:rsidRPr="003020A6">
              <w:rPr>
                <w:sz w:val="20"/>
                <w:szCs w:val="20"/>
              </w:rPr>
              <w:t>Е</w:t>
            </w:r>
            <w:proofErr w:type="gramEnd"/>
            <w:r w:rsidRPr="00896DE7">
              <w:rPr>
                <w:sz w:val="20"/>
                <w:szCs w:val="20"/>
                <w:lang w:val="en-US"/>
              </w:rPr>
              <w:t>-</w:t>
            </w:r>
            <w:r w:rsidRPr="003020A6">
              <w:rPr>
                <w:sz w:val="20"/>
                <w:szCs w:val="20"/>
                <w:lang w:val="en-US"/>
              </w:rPr>
              <w:t>mail</w:t>
            </w:r>
            <w:r w:rsidRPr="00896DE7">
              <w:rPr>
                <w:sz w:val="20"/>
                <w:szCs w:val="20"/>
                <w:lang w:val="en-US"/>
              </w:rPr>
              <w:t xml:space="preserve">: </w:t>
            </w:r>
            <w:r w:rsidR="00FB0374">
              <w:rPr>
                <w:sz w:val="20"/>
                <w:szCs w:val="20"/>
                <w:lang w:val="en-US"/>
              </w:rPr>
              <w:t>kultura</w:t>
            </w:r>
            <w:r w:rsidRPr="00896DE7">
              <w:rPr>
                <w:sz w:val="20"/>
                <w:szCs w:val="20"/>
                <w:lang w:val="en-US"/>
              </w:rPr>
              <w:t>@</w:t>
            </w:r>
            <w:r w:rsidRPr="003020A6">
              <w:rPr>
                <w:sz w:val="20"/>
                <w:szCs w:val="20"/>
                <w:lang w:val="en-US"/>
              </w:rPr>
              <w:t>sem</w:t>
            </w:r>
            <w:r w:rsidR="00FB0374">
              <w:rPr>
                <w:sz w:val="20"/>
                <w:szCs w:val="20"/>
                <w:lang w:val="en-US"/>
              </w:rPr>
              <w:t>enov</w:t>
            </w:r>
            <w:r w:rsidRPr="00896DE7">
              <w:rPr>
                <w:sz w:val="20"/>
                <w:szCs w:val="20"/>
                <w:lang w:val="en-US"/>
              </w:rPr>
              <w:t>.</w:t>
            </w:r>
            <w:r w:rsidRPr="003020A6">
              <w:rPr>
                <w:sz w:val="20"/>
                <w:szCs w:val="20"/>
                <w:lang w:val="en-US"/>
              </w:rPr>
              <w:t>nnov</w:t>
            </w:r>
            <w:r w:rsidRPr="00896DE7">
              <w:rPr>
                <w:sz w:val="20"/>
                <w:szCs w:val="20"/>
                <w:lang w:val="en-US"/>
              </w:rPr>
              <w:t>.</w:t>
            </w:r>
            <w:r w:rsidRPr="003020A6">
              <w:rPr>
                <w:sz w:val="20"/>
                <w:szCs w:val="20"/>
                <w:lang w:val="en-US"/>
              </w:rPr>
              <w:t>ru</w:t>
            </w:r>
            <w:r w:rsidRPr="00896DE7">
              <w:rPr>
                <w:color w:val="0000FF"/>
                <w:sz w:val="20"/>
                <w:szCs w:val="20"/>
                <w:lang w:val="en-US"/>
              </w:rPr>
              <w:t xml:space="preserve">  </w:t>
            </w:r>
          </w:p>
          <w:p w:rsidR="00106DB2" w:rsidRPr="00896DE7" w:rsidRDefault="00EA4B8F">
            <w:pPr>
              <w:jc w:val="center"/>
              <w:rPr>
                <w:color w:val="0000FF"/>
                <w:lang w:val="en-US"/>
              </w:rPr>
            </w:pPr>
            <w:r w:rsidRPr="00896DE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="00106DB2" w:rsidRPr="003020A6">
              <w:rPr>
                <w:color w:val="0000FF"/>
                <w:sz w:val="20"/>
                <w:szCs w:val="20"/>
                <w:lang w:val="en-US"/>
              </w:rPr>
              <w:t>http</w:t>
            </w:r>
            <w:r w:rsidR="00106DB2" w:rsidRPr="00896DE7">
              <w:rPr>
                <w:color w:val="0000FF"/>
                <w:sz w:val="20"/>
                <w:szCs w:val="20"/>
                <w:lang w:val="en-US"/>
              </w:rPr>
              <w:t>://</w:t>
            </w:r>
            <w:r w:rsidR="00106DB2" w:rsidRPr="003020A6">
              <w:rPr>
                <w:color w:val="0000FF"/>
                <w:sz w:val="20"/>
                <w:szCs w:val="20"/>
                <w:lang w:val="en-US"/>
              </w:rPr>
              <w:t>www</w:t>
            </w:r>
            <w:r w:rsidR="00106DB2" w:rsidRPr="00896DE7">
              <w:rPr>
                <w:color w:val="0000FF"/>
                <w:sz w:val="20"/>
                <w:szCs w:val="20"/>
                <w:lang w:val="en-US"/>
              </w:rPr>
              <w:t>.</w:t>
            </w:r>
            <w:r w:rsidR="00106DB2" w:rsidRPr="003020A6">
              <w:rPr>
                <w:color w:val="0000FF"/>
                <w:sz w:val="20"/>
                <w:szCs w:val="20"/>
                <w:lang w:val="en-US"/>
              </w:rPr>
              <w:t>semenov</w:t>
            </w:r>
            <w:r w:rsidR="00106DB2" w:rsidRPr="00896DE7">
              <w:rPr>
                <w:color w:val="0000FF"/>
                <w:sz w:val="20"/>
                <w:szCs w:val="20"/>
                <w:lang w:val="en-US"/>
              </w:rPr>
              <w:t>.</w:t>
            </w:r>
            <w:r w:rsidR="00106DB2" w:rsidRPr="003020A6">
              <w:rPr>
                <w:color w:val="0000FF"/>
                <w:sz w:val="20"/>
                <w:szCs w:val="20"/>
                <w:lang w:val="en-US"/>
              </w:rPr>
              <w:t>nnov</w:t>
            </w:r>
            <w:r w:rsidR="00106DB2" w:rsidRPr="00896DE7">
              <w:rPr>
                <w:color w:val="0000FF"/>
                <w:sz w:val="20"/>
                <w:szCs w:val="20"/>
                <w:lang w:val="en-US"/>
              </w:rPr>
              <w:t>.</w:t>
            </w:r>
            <w:r w:rsidR="00106DB2" w:rsidRPr="003020A6"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  <w:tc>
          <w:tcPr>
            <w:tcW w:w="5210" w:type="dxa"/>
            <w:shd w:val="clear" w:color="auto" w:fill="auto"/>
          </w:tcPr>
          <w:p w:rsidR="00106DB2" w:rsidRPr="00896DE7" w:rsidRDefault="00106DB2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106DB2" w:rsidRPr="00896DE7" w:rsidRDefault="00106DB2">
            <w:pPr>
              <w:jc w:val="center"/>
              <w:rPr>
                <w:sz w:val="28"/>
                <w:lang w:val="en-US"/>
              </w:rPr>
            </w:pPr>
          </w:p>
          <w:p w:rsidR="00106DB2" w:rsidRPr="00896DE7" w:rsidRDefault="00106DB2">
            <w:pPr>
              <w:jc w:val="center"/>
              <w:rPr>
                <w:sz w:val="28"/>
                <w:lang w:val="en-US"/>
              </w:rPr>
            </w:pPr>
          </w:p>
        </w:tc>
      </w:tr>
      <w:tr w:rsidR="00106DB2">
        <w:trPr>
          <w:cantSplit/>
          <w:trHeight w:val="320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6DB2" w:rsidRDefault="00896DE7" w:rsidP="00896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D21BC">
              <w:rPr>
                <w:b/>
              </w:rPr>
              <w:t>.12.20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06DB2" w:rsidRDefault="00106DB2">
            <w:pPr>
              <w:snapToGrid w:val="0"/>
              <w:jc w:val="center"/>
            </w:pPr>
            <w:r>
              <w:t>№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106DB2" w:rsidRDefault="00896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53/1</w:t>
            </w:r>
          </w:p>
        </w:tc>
        <w:tc>
          <w:tcPr>
            <w:tcW w:w="5210" w:type="dxa"/>
            <w:shd w:val="clear" w:color="auto" w:fill="auto"/>
          </w:tcPr>
          <w:p w:rsidR="00106DB2" w:rsidRDefault="00106DB2">
            <w:pPr>
              <w:snapToGrid w:val="0"/>
              <w:jc w:val="center"/>
            </w:pPr>
          </w:p>
        </w:tc>
      </w:tr>
      <w:tr w:rsidR="00106DB2">
        <w:trPr>
          <w:cantSplit/>
          <w:trHeight w:val="320"/>
        </w:trPr>
        <w:tc>
          <w:tcPr>
            <w:tcW w:w="817" w:type="dxa"/>
            <w:shd w:val="clear" w:color="auto" w:fill="auto"/>
          </w:tcPr>
          <w:p w:rsidR="00106DB2" w:rsidRDefault="00106DB2">
            <w:pPr>
              <w:snapToGrid w:val="0"/>
            </w:pPr>
            <w:r>
              <w:t>На №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6DB2" w:rsidRDefault="0010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6DB2" w:rsidRDefault="00106DB2">
            <w:pPr>
              <w:snapToGrid w:val="0"/>
              <w:jc w:val="center"/>
            </w:pPr>
            <w:r>
              <w:t>от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106DB2" w:rsidRDefault="0010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10" w:type="dxa"/>
            <w:shd w:val="clear" w:color="auto" w:fill="auto"/>
          </w:tcPr>
          <w:p w:rsidR="00106DB2" w:rsidRDefault="00106DB2">
            <w:pPr>
              <w:snapToGrid w:val="0"/>
              <w:jc w:val="center"/>
            </w:pPr>
          </w:p>
        </w:tc>
      </w:tr>
    </w:tbl>
    <w:p w:rsidR="00106DB2" w:rsidRDefault="00106DB2"/>
    <w:p w:rsidR="00106DB2" w:rsidRDefault="00C0479E">
      <w:r>
        <w:pict>
          <v:line id="_x0000_s1026" style="position:absolute;z-index:251654144" from="-6.95pt,3.6pt" to="-6.9pt,17.85pt" strokeweight=".35mm">
            <v:stroke joinstyle="miter"/>
          </v:line>
        </w:pict>
      </w:r>
      <w:r>
        <w:pict>
          <v:line id="_x0000_s1027" style="position:absolute;z-index:251655168" from="-6.95pt,3.6pt" to="7.3pt,3.65pt" strokeweight=".35mm">
            <v:stroke joinstyle="miter"/>
          </v:line>
        </w:pict>
      </w:r>
      <w:r>
        <w:pict>
          <v:line id="_x0000_s1028" style="position:absolute;z-index:251656192" from="227.35pt,3.6pt" to="227.4pt,17.85pt" strokeweight=".35mm">
            <v:stroke joinstyle="miter"/>
          </v:line>
        </w:pict>
      </w:r>
      <w:r>
        <w:pict>
          <v:line id="_x0000_s1029" style="position:absolute;z-index:251657216" from="213.15pt,3.6pt" to="227.4pt,3.65pt" strokeweight=".35mm">
            <v:stroke joinstyle="miter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</w:tblGrid>
      <w:tr w:rsidR="00106DB2">
        <w:tc>
          <w:tcPr>
            <w:tcW w:w="4395" w:type="dxa"/>
            <w:shd w:val="clear" w:color="auto" w:fill="auto"/>
          </w:tcPr>
          <w:p w:rsidR="00106DB2" w:rsidRDefault="00ED21BC" w:rsidP="00130B5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Порядка расчета нормативных затрат на оказание муниципальных услуг и норм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затрат на содержание имущества муниципальных учр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ждений культуры, подведомс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венных отделу культуры</w:t>
            </w:r>
            <w:r w:rsidR="00785765">
              <w:rPr>
                <w:sz w:val="28"/>
              </w:rPr>
              <w:t xml:space="preserve"> админ</w:t>
            </w:r>
            <w:r w:rsidR="00785765">
              <w:rPr>
                <w:sz w:val="28"/>
              </w:rPr>
              <w:t>и</w:t>
            </w:r>
            <w:r w:rsidR="00785765">
              <w:rPr>
                <w:sz w:val="28"/>
              </w:rPr>
              <w:t xml:space="preserve">страции городского округа </w:t>
            </w:r>
            <w:proofErr w:type="gramStart"/>
            <w:r w:rsidR="00785765">
              <w:rPr>
                <w:sz w:val="28"/>
              </w:rPr>
              <w:t>Сем</w:t>
            </w:r>
            <w:r w:rsidR="00785765">
              <w:rPr>
                <w:sz w:val="28"/>
              </w:rPr>
              <w:t>е</w:t>
            </w:r>
            <w:r w:rsidR="00785765">
              <w:rPr>
                <w:sz w:val="28"/>
              </w:rPr>
              <w:t>новский</w:t>
            </w:r>
            <w:proofErr w:type="gramEnd"/>
            <w:r w:rsidR="00785765">
              <w:rPr>
                <w:sz w:val="28"/>
              </w:rPr>
              <w:t xml:space="preserve"> Нижегородской области.</w:t>
            </w:r>
          </w:p>
        </w:tc>
      </w:tr>
    </w:tbl>
    <w:p w:rsidR="00106DB2" w:rsidRDefault="00106DB2"/>
    <w:p w:rsidR="00130B52" w:rsidRDefault="00130B52">
      <w:pPr>
        <w:spacing w:line="200" w:lineRule="atLeast"/>
        <w:ind w:firstLine="540"/>
        <w:jc w:val="both"/>
        <w:rPr>
          <w:sz w:val="28"/>
          <w:szCs w:val="28"/>
        </w:rPr>
      </w:pPr>
    </w:p>
    <w:p w:rsidR="00130B52" w:rsidRDefault="00130B52">
      <w:pPr>
        <w:spacing w:line="200" w:lineRule="atLeast"/>
        <w:ind w:firstLine="540"/>
        <w:jc w:val="both"/>
        <w:rPr>
          <w:sz w:val="28"/>
          <w:szCs w:val="28"/>
        </w:rPr>
      </w:pPr>
    </w:p>
    <w:p w:rsidR="00006E48" w:rsidRDefault="00ED21BC">
      <w:pPr>
        <w:spacing w:line="200" w:lineRule="atLeast"/>
        <w:ind w:firstLine="540"/>
        <w:jc w:val="both"/>
        <w:rPr>
          <w:sz w:val="28"/>
          <w:szCs w:val="28"/>
        </w:rPr>
      </w:pPr>
      <w:proofErr w:type="gramStart"/>
      <w:r w:rsidRPr="00ED21BC">
        <w:rPr>
          <w:sz w:val="28"/>
          <w:szCs w:val="28"/>
        </w:rPr>
        <w:t xml:space="preserve">В соответствии с пунктом 4 статьи 69.2 Бюджетного кодекса Российской Федерации и </w:t>
      </w:r>
      <w:r>
        <w:rPr>
          <w:sz w:val="28"/>
          <w:szCs w:val="28"/>
        </w:rPr>
        <w:t>п</w:t>
      </w:r>
      <w:r w:rsidRPr="00ED21B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ED21B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D21BC">
        <w:rPr>
          <w:sz w:val="28"/>
          <w:szCs w:val="28"/>
        </w:rPr>
        <w:t xml:space="preserve"> администрации городского округа Семено</w:t>
      </w:r>
      <w:r>
        <w:rPr>
          <w:sz w:val="28"/>
          <w:szCs w:val="28"/>
        </w:rPr>
        <w:t>в</w:t>
      </w:r>
      <w:r w:rsidRPr="00ED21BC">
        <w:rPr>
          <w:sz w:val="28"/>
          <w:szCs w:val="28"/>
        </w:rPr>
        <w:t xml:space="preserve">ский </w:t>
      </w:r>
      <w:r>
        <w:rPr>
          <w:sz w:val="28"/>
          <w:szCs w:val="28"/>
        </w:rPr>
        <w:t>от 19.10.2015 №2630 «О формировании муниципального задания на оказание муниципальных услуг (выполнения работ) в отношении муниципальных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 городского округа Семеновский и финансовом обеспечении выполнения муниципального задания», от 11.09.2015 № 2272 «Об утверждении 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перечня муниципальных услуг и работ, оказываемых (выполняемых)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учреждениями городского округа</w:t>
      </w:r>
      <w:proofErr w:type="gramEnd"/>
      <w:r>
        <w:rPr>
          <w:sz w:val="28"/>
          <w:szCs w:val="28"/>
        </w:rPr>
        <w:t xml:space="preserve"> Семеновский», «Об утверждении Порядка расчета нормативных затрат на оказание муниципальных услуг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мативных затрат на содержание </w:t>
      </w:r>
      <w:proofErr w:type="gramStart"/>
      <w:r>
        <w:rPr>
          <w:sz w:val="28"/>
          <w:szCs w:val="28"/>
        </w:rPr>
        <w:t>имущества муниципальных учреждений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администрации городского округа</w:t>
      </w:r>
      <w:proofErr w:type="gramEnd"/>
      <w:r>
        <w:rPr>
          <w:sz w:val="28"/>
          <w:szCs w:val="28"/>
        </w:rPr>
        <w:t xml:space="preserve"> Семеновский, и значений нормативов затрат на оказание муниципальных затрат на оказание муниципальных услуг в сфере культуры», </w:t>
      </w:r>
    </w:p>
    <w:p w:rsidR="00ED21BC" w:rsidRDefault="00ED21BC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Приказываю:</w:t>
      </w:r>
    </w:p>
    <w:p w:rsidR="00ED21BC" w:rsidRDefault="00ED21BC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расчета норм</w:t>
      </w:r>
      <w:r w:rsidR="00130B52">
        <w:rPr>
          <w:sz w:val="28"/>
          <w:szCs w:val="28"/>
        </w:rPr>
        <w:t>а</w:t>
      </w:r>
      <w:r>
        <w:rPr>
          <w:sz w:val="28"/>
          <w:szCs w:val="28"/>
        </w:rPr>
        <w:t>тивных затрат на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муниципальных услуг и нормативных затрат на содержание имущества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учреждений культуры, подведомственных отделу культ</w:t>
      </w:r>
      <w:r w:rsidR="00130B52">
        <w:rPr>
          <w:sz w:val="28"/>
          <w:szCs w:val="28"/>
        </w:rPr>
        <w:t>у</w:t>
      </w:r>
      <w:r>
        <w:rPr>
          <w:sz w:val="28"/>
          <w:szCs w:val="28"/>
        </w:rPr>
        <w:t>ры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городского округа Семеновский (далее</w:t>
      </w:r>
      <w:r w:rsidR="00DB2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B22F8">
        <w:rPr>
          <w:sz w:val="28"/>
          <w:szCs w:val="28"/>
        </w:rPr>
        <w:t>П</w:t>
      </w:r>
      <w:r>
        <w:rPr>
          <w:sz w:val="28"/>
          <w:szCs w:val="28"/>
        </w:rPr>
        <w:t>орядок).</w:t>
      </w:r>
    </w:p>
    <w:p w:rsidR="00ED21BC" w:rsidRDefault="00130B52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приказ распространяется на </w:t>
      </w:r>
      <w:proofErr w:type="gramStart"/>
      <w:r>
        <w:rPr>
          <w:sz w:val="28"/>
          <w:szCs w:val="28"/>
        </w:rPr>
        <w:t>право</w:t>
      </w:r>
      <w:r w:rsidR="00B31F41">
        <w:rPr>
          <w:sz w:val="28"/>
          <w:szCs w:val="28"/>
        </w:rPr>
        <w:t>отношения</w:t>
      </w:r>
      <w:proofErr w:type="gramEnd"/>
      <w:r w:rsidR="00B31F41">
        <w:rPr>
          <w:sz w:val="28"/>
          <w:szCs w:val="28"/>
        </w:rPr>
        <w:t xml:space="preserve"> возни</w:t>
      </w:r>
      <w:r w:rsidR="00896DE7">
        <w:rPr>
          <w:sz w:val="28"/>
          <w:szCs w:val="28"/>
        </w:rPr>
        <w:t>кшие с 01.01.2021</w:t>
      </w:r>
      <w:r>
        <w:rPr>
          <w:sz w:val="28"/>
          <w:szCs w:val="28"/>
        </w:rPr>
        <w:t>.</w:t>
      </w:r>
    </w:p>
    <w:p w:rsidR="00130B52" w:rsidRDefault="00130B52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Исполнение  настоящего приказа оставляю за собой.</w:t>
      </w:r>
    </w:p>
    <w:p w:rsidR="00130B52" w:rsidRDefault="00130B52">
      <w:pPr>
        <w:spacing w:line="200" w:lineRule="atLeast"/>
        <w:ind w:firstLine="540"/>
        <w:jc w:val="both"/>
        <w:rPr>
          <w:sz w:val="28"/>
          <w:szCs w:val="28"/>
        </w:rPr>
      </w:pPr>
    </w:p>
    <w:p w:rsidR="00ED21BC" w:rsidRPr="00ED21BC" w:rsidRDefault="00ED21BC">
      <w:pPr>
        <w:spacing w:line="200" w:lineRule="atLeast"/>
        <w:ind w:firstLine="540"/>
        <w:jc w:val="both"/>
        <w:rPr>
          <w:sz w:val="28"/>
          <w:szCs w:val="28"/>
        </w:rPr>
      </w:pPr>
    </w:p>
    <w:p w:rsidR="00006E48" w:rsidRPr="00ED21BC" w:rsidRDefault="00006E48">
      <w:pPr>
        <w:spacing w:line="200" w:lineRule="atLeast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2209"/>
        <w:gridCol w:w="3285"/>
      </w:tblGrid>
      <w:tr w:rsidR="00106DB2">
        <w:tc>
          <w:tcPr>
            <w:tcW w:w="4361" w:type="dxa"/>
            <w:shd w:val="clear" w:color="auto" w:fill="auto"/>
          </w:tcPr>
          <w:p w:rsidR="00106DB2" w:rsidRPr="00FB0374" w:rsidRDefault="00470C72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  <w:r w:rsidR="00FB0374">
              <w:rPr>
                <w:lang w:val="ru-RU"/>
              </w:rPr>
              <w:t xml:space="preserve"> отделом культуры</w:t>
            </w:r>
          </w:p>
        </w:tc>
        <w:tc>
          <w:tcPr>
            <w:tcW w:w="2209" w:type="dxa"/>
            <w:shd w:val="clear" w:color="auto" w:fill="auto"/>
          </w:tcPr>
          <w:p w:rsidR="00106DB2" w:rsidRDefault="00106DB2">
            <w:pPr>
              <w:pStyle w:val="a4"/>
              <w:snapToGrid w:val="0"/>
              <w:rPr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:rsidR="00106DB2" w:rsidRDefault="00106DB2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B0374">
              <w:rPr>
                <w:lang w:val="ru-RU"/>
              </w:rPr>
              <w:t>Т.П. Скобелева</w:t>
            </w:r>
          </w:p>
        </w:tc>
      </w:tr>
    </w:tbl>
    <w:p w:rsidR="00106DB2" w:rsidRDefault="00106DB2"/>
    <w:p w:rsidR="00FB0374" w:rsidRDefault="00FB0374"/>
    <w:p w:rsidR="00FB0374" w:rsidRDefault="00FB0374"/>
    <w:p w:rsidR="00FB0374" w:rsidRDefault="00FB0374"/>
    <w:p w:rsidR="00FB0374" w:rsidRDefault="00FB0374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2251C3" w:rsidRDefault="002251C3" w:rsidP="00EB6E06">
      <w:pPr>
        <w:jc w:val="right"/>
        <w:rPr>
          <w:sz w:val="28"/>
          <w:szCs w:val="28"/>
        </w:rPr>
      </w:pPr>
    </w:p>
    <w:p w:rsidR="0014168D" w:rsidRDefault="0014168D" w:rsidP="00EB6E06">
      <w:pPr>
        <w:jc w:val="right"/>
        <w:rPr>
          <w:sz w:val="28"/>
          <w:szCs w:val="28"/>
        </w:rPr>
      </w:pPr>
    </w:p>
    <w:p w:rsidR="008E5122" w:rsidRPr="00552A56" w:rsidRDefault="008E5122" w:rsidP="008E5122">
      <w:pPr>
        <w:spacing w:after="200" w:line="276" w:lineRule="auto"/>
        <w:contextualSpacing/>
        <w:jc w:val="both"/>
        <w:rPr>
          <w:rFonts w:eastAsia="Calibri"/>
          <w:sz w:val="28"/>
          <w:szCs w:val="28"/>
          <w:u w:val="single"/>
        </w:rPr>
      </w:pPr>
      <w:r w:rsidRPr="00552A56">
        <w:rPr>
          <w:rFonts w:eastAsia="Calibri"/>
          <w:b/>
          <w:sz w:val="28"/>
          <w:szCs w:val="28"/>
        </w:rPr>
        <w:lastRenderedPageBreak/>
        <w:t>Наименование учреждения</w:t>
      </w:r>
      <w:r w:rsidRPr="00552A56">
        <w:rPr>
          <w:rFonts w:ascii="Calibri" w:eastAsia="Calibri" w:hAnsi="Calibri" w:cs="Calibri"/>
          <w:sz w:val="22"/>
          <w:szCs w:val="22"/>
        </w:rPr>
        <w:t xml:space="preserve">  </w:t>
      </w:r>
      <w:r w:rsidRPr="00552A56">
        <w:rPr>
          <w:rFonts w:eastAsia="Calibri"/>
          <w:sz w:val="28"/>
          <w:szCs w:val="28"/>
          <w:u w:val="single"/>
        </w:rPr>
        <w:t xml:space="preserve">МБУК «Централизованная клубная система» </w:t>
      </w:r>
    </w:p>
    <w:p w:rsidR="008E5122" w:rsidRPr="00552A56" w:rsidRDefault="008E5122" w:rsidP="008E5122">
      <w:p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552A56">
        <w:rPr>
          <w:rFonts w:eastAsia="Calibri"/>
          <w:sz w:val="28"/>
          <w:szCs w:val="28"/>
        </w:rPr>
        <w:t xml:space="preserve">                                     </w:t>
      </w:r>
      <w:r w:rsidRPr="00552A56">
        <w:rPr>
          <w:rFonts w:eastAsia="Calibri"/>
          <w:sz w:val="28"/>
          <w:szCs w:val="28"/>
          <w:u w:val="single"/>
        </w:rPr>
        <w:t xml:space="preserve">городского округа </w:t>
      </w:r>
      <w:proofErr w:type="gramStart"/>
      <w:r w:rsidRPr="00552A56">
        <w:rPr>
          <w:rFonts w:eastAsia="Calibri"/>
          <w:sz w:val="28"/>
          <w:szCs w:val="28"/>
          <w:u w:val="single"/>
        </w:rPr>
        <w:t>Семеновский</w:t>
      </w:r>
      <w:proofErr w:type="gramEnd"/>
      <w:r w:rsidRPr="00552A56">
        <w:rPr>
          <w:rFonts w:eastAsia="Calibri"/>
          <w:sz w:val="28"/>
          <w:szCs w:val="28"/>
          <w:u w:val="single"/>
        </w:rPr>
        <w:t xml:space="preserve"> Ниж</w:t>
      </w:r>
      <w:r w:rsidRPr="00552A56">
        <w:rPr>
          <w:rFonts w:eastAsia="Calibri"/>
          <w:sz w:val="28"/>
          <w:szCs w:val="28"/>
          <w:u w:val="single"/>
        </w:rPr>
        <w:t>е</w:t>
      </w:r>
      <w:r w:rsidRPr="00552A56">
        <w:rPr>
          <w:rFonts w:eastAsia="Calibri"/>
          <w:sz w:val="28"/>
          <w:szCs w:val="28"/>
          <w:u w:val="single"/>
        </w:rPr>
        <w:t>городской области</w:t>
      </w:r>
    </w:p>
    <w:p w:rsidR="008E5122" w:rsidRPr="00552A56" w:rsidRDefault="008E5122" w:rsidP="008E5122">
      <w:pPr>
        <w:spacing w:after="200" w:line="276" w:lineRule="auto"/>
        <w:jc w:val="center"/>
        <w:rPr>
          <w:rFonts w:eastAsia="Calibri"/>
          <w:sz w:val="28"/>
          <w:szCs w:val="28"/>
          <w:u w:val="single"/>
        </w:rPr>
      </w:pPr>
      <w:r w:rsidRPr="00552A56">
        <w:rPr>
          <w:rFonts w:eastAsia="Calibri"/>
          <w:b/>
          <w:sz w:val="32"/>
          <w:szCs w:val="32"/>
          <w:u w:val="single"/>
        </w:rPr>
        <w:t>Расчет нормативных затрат на оказание муниципальной услуги</w:t>
      </w:r>
    </w:p>
    <w:p w:rsidR="008E5122" w:rsidRPr="00552A56" w:rsidRDefault="008E5122" w:rsidP="008E5122">
      <w:pPr>
        <w:spacing w:after="200" w:line="276" w:lineRule="auto"/>
        <w:contextualSpacing/>
        <w:jc w:val="both"/>
        <w:rPr>
          <w:rFonts w:eastAsia="Calibri"/>
          <w:sz w:val="28"/>
          <w:szCs w:val="28"/>
          <w:u w:val="single"/>
        </w:rPr>
      </w:pPr>
      <w:r w:rsidRPr="00552A56">
        <w:rPr>
          <w:rFonts w:eastAsia="Calibri"/>
          <w:sz w:val="28"/>
          <w:szCs w:val="28"/>
          <w:u w:val="single"/>
        </w:rPr>
        <w:t>Наименование муниципальной услуги:</w:t>
      </w:r>
    </w:p>
    <w:p w:rsidR="008E5122" w:rsidRPr="00552A56" w:rsidRDefault="008E5122" w:rsidP="008E5122">
      <w:pPr>
        <w:spacing w:after="200" w:line="276" w:lineRule="auto"/>
        <w:contextualSpacing/>
        <w:jc w:val="both"/>
        <w:rPr>
          <w:bCs/>
          <w:sz w:val="28"/>
          <w:szCs w:val="28"/>
        </w:rPr>
      </w:pPr>
      <w:r w:rsidRPr="00552A56">
        <w:rPr>
          <w:bCs/>
          <w:sz w:val="28"/>
          <w:szCs w:val="28"/>
        </w:rPr>
        <w:t>Организация деятельности клубных формирований и формирований</w:t>
      </w:r>
    </w:p>
    <w:p w:rsidR="008E5122" w:rsidRPr="00552A56" w:rsidRDefault="008E5122" w:rsidP="008E5122">
      <w:pPr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552A56">
        <w:rPr>
          <w:bCs/>
          <w:sz w:val="28"/>
          <w:szCs w:val="28"/>
        </w:rPr>
        <w:t>самодеятельн</w:t>
      </w:r>
      <w:r w:rsidRPr="00552A56">
        <w:rPr>
          <w:bCs/>
          <w:sz w:val="28"/>
          <w:szCs w:val="28"/>
        </w:rPr>
        <w:t>о</w:t>
      </w:r>
      <w:r w:rsidRPr="00552A56">
        <w:rPr>
          <w:bCs/>
          <w:sz w:val="28"/>
          <w:szCs w:val="28"/>
        </w:rPr>
        <w:t>го народного творчества</w:t>
      </w:r>
    </w:p>
    <w:tbl>
      <w:tblPr>
        <w:tblW w:w="10441" w:type="dxa"/>
        <w:tblInd w:w="-10" w:type="dxa"/>
        <w:tblLayout w:type="fixed"/>
        <w:tblLook w:val="0000"/>
      </w:tblPr>
      <w:tblGrid>
        <w:gridCol w:w="685"/>
        <w:gridCol w:w="5519"/>
        <w:gridCol w:w="2845"/>
        <w:gridCol w:w="1392"/>
      </w:tblGrid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52A56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552A56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552A56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Наименование затрат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 xml:space="preserve">Расчет на 1участника </w:t>
            </w:r>
          </w:p>
          <w:p w:rsidR="008E5122" w:rsidRPr="00552A56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клу</w:t>
            </w:r>
            <w:r w:rsidRPr="00552A56">
              <w:rPr>
                <w:rFonts w:eastAsia="Calibri"/>
                <w:sz w:val="22"/>
                <w:szCs w:val="22"/>
              </w:rPr>
              <w:t>б</w:t>
            </w:r>
            <w:r w:rsidRPr="00552A56">
              <w:rPr>
                <w:rFonts w:eastAsia="Calibri"/>
                <w:sz w:val="22"/>
                <w:szCs w:val="22"/>
              </w:rPr>
              <w:t>ных формирований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Сумма,</w:t>
            </w:r>
          </w:p>
          <w:p w:rsidR="008E5122" w:rsidRPr="00552A56" w:rsidRDefault="008E5122" w:rsidP="005566B2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>
              <w:rPr>
                <w:rFonts w:eastAsia="Calibri"/>
                <w:sz w:val="22"/>
                <w:szCs w:val="22"/>
              </w:rPr>
              <w:t>.</w:t>
            </w:r>
            <w:r w:rsidRPr="00552A56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552A56">
              <w:rPr>
                <w:rFonts w:eastAsia="Calibri"/>
                <w:sz w:val="22"/>
                <w:szCs w:val="22"/>
              </w:rPr>
              <w:t>уб.</w:t>
            </w:r>
          </w:p>
        </w:tc>
      </w:tr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552A5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proofErr w:type="gramStart"/>
            <w:r w:rsidRPr="00552A56">
              <w:rPr>
                <w:rFonts w:eastAsia="Calibri"/>
                <w:b/>
                <w:sz w:val="22"/>
                <w:szCs w:val="22"/>
                <w:u w:val="single"/>
              </w:rPr>
              <w:t xml:space="preserve">Прямые затраты на оказание муниципальной </w:t>
            </w:r>
            <w:proofErr w:type="gramEnd"/>
          </w:p>
          <w:p w:rsidR="008E5122" w:rsidRPr="00552A56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552A56">
              <w:rPr>
                <w:rFonts w:eastAsia="Calibri"/>
                <w:b/>
                <w:sz w:val="22"/>
                <w:szCs w:val="22"/>
                <w:u w:val="single"/>
              </w:rPr>
              <w:t>у</w:t>
            </w:r>
            <w:r w:rsidRPr="00552A56">
              <w:rPr>
                <w:rFonts w:eastAsia="Calibri"/>
                <w:b/>
                <w:sz w:val="22"/>
                <w:szCs w:val="22"/>
                <w:u w:val="single"/>
              </w:rPr>
              <w:t>с</w:t>
            </w:r>
            <w:r w:rsidRPr="00552A56">
              <w:rPr>
                <w:rFonts w:eastAsia="Calibri"/>
                <w:b/>
                <w:sz w:val="22"/>
                <w:szCs w:val="22"/>
                <w:u w:val="single"/>
              </w:rPr>
              <w:t>луги</w:t>
            </w:r>
            <w:proofErr w:type="gramStart"/>
            <w:r w:rsidRPr="00552A56">
              <w:rPr>
                <w:rFonts w:eastAsia="Calibri"/>
                <w:b/>
                <w:sz w:val="22"/>
                <w:szCs w:val="22"/>
                <w:u w:val="single"/>
              </w:rPr>
              <w:t xml:space="preserve"> :</w:t>
            </w:r>
            <w:proofErr w:type="gram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b/>
                <w:sz w:val="22"/>
                <w:szCs w:val="22"/>
              </w:rPr>
              <w:t>45979,7</w:t>
            </w:r>
          </w:p>
        </w:tc>
      </w:tr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 xml:space="preserve">Затраты на оплату труда с начислениями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 xml:space="preserve">На 1  участника клубных формирований 93339,0/2770=33696,4 </w:t>
            </w:r>
          </w:p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30,2%- 28188,4/2770=10176,3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sz w:val="22"/>
                <w:szCs w:val="22"/>
              </w:rPr>
              <w:t>43872,7</w:t>
            </w:r>
          </w:p>
        </w:tc>
      </w:tr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sz w:val="22"/>
                <w:szCs w:val="22"/>
              </w:rPr>
              <w:t>2001,0</w:t>
            </w:r>
          </w:p>
        </w:tc>
      </w:tr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Иные затраты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sz w:val="22"/>
                <w:szCs w:val="22"/>
              </w:rPr>
              <w:t>106,0</w:t>
            </w:r>
          </w:p>
        </w:tc>
      </w:tr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552A56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552A56">
              <w:rPr>
                <w:rFonts w:eastAsia="Calibri"/>
                <w:b/>
                <w:sz w:val="22"/>
                <w:szCs w:val="22"/>
                <w:u w:val="single"/>
              </w:rPr>
              <w:t>Затраты на общехозяйственные нужды: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b/>
                <w:sz w:val="22"/>
                <w:szCs w:val="22"/>
              </w:rPr>
              <w:t>8718,4</w:t>
            </w:r>
          </w:p>
        </w:tc>
      </w:tr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Коммунальные услуги</w:t>
            </w:r>
            <w:proofErr w:type="gramStart"/>
            <w:r w:rsidRPr="00552A56">
              <w:rPr>
                <w:rFonts w:eastAsia="Calibri"/>
                <w:sz w:val="22"/>
                <w:szCs w:val="22"/>
              </w:rPr>
              <w:t xml:space="preserve"> :</w:t>
            </w:r>
            <w:proofErr w:type="gramEnd"/>
          </w:p>
          <w:p w:rsidR="008E5122" w:rsidRPr="00552A56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52A56">
              <w:rPr>
                <w:rFonts w:eastAsia="Calibri"/>
                <w:i/>
                <w:sz w:val="22"/>
                <w:szCs w:val="22"/>
              </w:rPr>
              <w:t>Электроэнергия -90%</w:t>
            </w:r>
          </w:p>
          <w:p w:rsidR="008E5122" w:rsidRPr="00552A56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552A56">
              <w:rPr>
                <w:rFonts w:eastAsia="Calibri"/>
                <w:i/>
                <w:sz w:val="22"/>
                <w:szCs w:val="22"/>
              </w:rPr>
              <w:t>Теплоэнергия</w:t>
            </w:r>
            <w:proofErr w:type="spellEnd"/>
            <w:r w:rsidRPr="00552A56">
              <w:rPr>
                <w:rFonts w:eastAsia="Calibri"/>
                <w:i/>
                <w:sz w:val="22"/>
                <w:szCs w:val="22"/>
              </w:rPr>
              <w:t xml:space="preserve"> -50 %</w:t>
            </w:r>
          </w:p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i/>
                <w:sz w:val="22"/>
                <w:szCs w:val="22"/>
              </w:rPr>
              <w:t>Потребление горячей и холодной воды-100%</w:t>
            </w:r>
          </w:p>
          <w:p w:rsidR="008E5122" w:rsidRPr="00552A56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52A56">
              <w:rPr>
                <w:rFonts w:eastAsia="Calibri"/>
                <w:i/>
                <w:sz w:val="22"/>
                <w:szCs w:val="22"/>
              </w:rPr>
              <w:t>Обращение с ТКО – 100%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10295,8/2770=3716,9</w:t>
            </w:r>
          </w:p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9140,2/2770=3299,7</w:t>
            </w:r>
          </w:p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346,3/2770=125,0</w:t>
            </w:r>
          </w:p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490,3/2770=177,0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sz w:val="22"/>
                <w:szCs w:val="22"/>
              </w:rPr>
              <w:t>7318,6</w:t>
            </w:r>
          </w:p>
        </w:tc>
      </w:tr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 xml:space="preserve">Командировочные расходы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Норматив затрат на услуги связи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Внутренняя связь:</w:t>
            </w:r>
          </w:p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Междугородняя связь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sz w:val="22"/>
                <w:szCs w:val="22"/>
              </w:rPr>
              <w:t>430,0</w:t>
            </w:r>
          </w:p>
        </w:tc>
      </w:tr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2.4.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Норматив затрат на содержание объектов недвижим</w:t>
            </w:r>
            <w:r w:rsidRPr="00552A56">
              <w:rPr>
                <w:rFonts w:eastAsia="Calibri"/>
                <w:sz w:val="22"/>
                <w:szCs w:val="22"/>
              </w:rPr>
              <w:t>о</w:t>
            </w:r>
            <w:r w:rsidRPr="00552A56">
              <w:rPr>
                <w:rFonts w:eastAsia="Calibri"/>
                <w:sz w:val="22"/>
                <w:szCs w:val="22"/>
              </w:rPr>
              <w:t>го имущества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Обслуживание АПС -1068,9/2770=385,9</w:t>
            </w:r>
          </w:p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ТО газораспределение-71,7/2770=25,9</w:t>
            </w:r>
          </w:p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Техническое обслужив</w:t>
            </w:r>
            <w:r w:rsidRPr="00552A56">
              <w:rPr>
                <w:rFonts w:eastAsia="Calibri"/>
                <w:sz w:val="22"/>
                <w:szCs w:val="22"/>
              </w:rPr>
              <w:t>а</w:t>
            </w:r>
            <w:r w:rsidRPr="00552A56">
              <w:rPr>
                <w:rFonts w:eastAsia="Calibri"/>
                <w:sz w:val="22"/>
                <w:szCs w:val="22"/>
              </w:rPr>
              <w:t>ние тревожной кнопки -19,9/2770=7,2</w:t>
            </w:r>
          </w:p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Аварийно-диспетчерское обслуживание газопров</w:t>
            </w:r>
            <w:r w:rsidRPr="00552A56">
              <w:rPr>
                <w:rFonts w:eastAsia="Calibri"/>
                <w:sz w:val="22"/>
                <w:szCs w:val="22"/>
              </w:rPr>
              <w:t>о</w:t>
            </w:r>
            <w:r w:rsidRPr="00552A56">
              <w:rPr>
                <w:rFonts w:eastAsia="Calibri"/>
                <w:sz w:val="22"/>
                <w:szCs w:val="22"/>
              </w:rPr>
              <w:t>дов – 14,4/2770=5,2</w:t>
            </w:r>
          </w:p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Ремонт аппаратуры – 340,7/2770=123,0</w:t>
            </w:r>
          </w:p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 xml:space="preserve">Услуги по управлению </w:t>
            </w:r>
            <w:proofErr w:type="spellStart"/>
            <w:r w:rsidRPr="00552A56">
              <w:rPr>
                <w:rFonts w:eastAsia="Calibri"/>
                <w:sz w:val="22"/>
                <w:szCs w:val="22"/>
              </w:rPr>
              <w:t>экспл</w:t>
            </w:r>
            <w:proofErr w:type="gramStart"/>
            <w:r w:rsidRPr="00552A56">
              <w:rPr>
                <w:rFonts w:eastAsia="Calibri"/>
                <w:sz w:val="22"/>
                <w:szCs w:val="22"/>
              </w:rPr>
              <w:t>.п</w:t>
            </w:r>
            <w:proofErr w:type="gramEnd"/>
            <w:r w:rsidRPr="00552A56">
              <w:rPr>
                <w:rFonts w:eastAsia="Calibri"/>
                <w:sz w:val="22"/>
                <w:szCs w:val="22"/>
              </w:rPr>
              <w:t>омещения</w:t>
            </w:r>
            <w:proofErr w:type="spellEnd"/>
            <w:r w:rsidRPr="00552A56">
              <w:rPr>
                <w:rFonts w:eastAsia="Calibri"/>
                <w:sz w:val="22"/>
                <w:szCs w:val="22"/>
              </w:rPr>
              <w:t xml:space="preserve"> – 41,6/2770=15,0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sz w:val="22"/>
                <w:szCs w:val="22"/>
              </w:rPr>
              <w:t>562,2</w:t>
            </w:r>
          </w:p>
        </w:tc>
      </w:tr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2.5.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Норматив затрат на содержание движимого имущес</w:t>
            </w:r>
            <w:r w:rsidRPr="00552A56">
              <w:rPr>
                <w:rFonts w:eastAsia="Calibri"/>
                <w:sz w:val="22"/>
                <w:szCs w:val="22"/>
              </w:rPr>
              <w:t>т</w:t>
            </w:r>
            <w:r w:rsidRPr="00552A56">
              <w:rPr>
                <w:rFonts w:eastAsia="Calibri"/>
                <w:sz w:val="22"/>
                <w:szCs w:val="22"/>
              </w:rPr>
              <w:t>ва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 xml:space="preserve">ГСМ, ремонт авто и т.д.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sz w:val="22"/>
                <w:szCs w:val="22"/>
              </w:rPr>
              <w:t>383,6</w:t>
            </w:r>
          </w:p>
        </w:tc>
      </w:tr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2.6.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Норматив прочих затрат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Медицинский осмотр и т.д.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sz w:val="22"/>
                <w:szCs w:val="22"/>
              </w:rPr>
              <w:t>24,0</w:t>
            </w:r>
          </w:p>
        </w:tc>
      </w:tr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552A56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b/>
                <w:sz w:val="22"/>
                <w:szCs w:val="22"/>
              </w:rPr>
              <w:t>54698,1</w:t>
            </w:r>
          </w:p>
        </w:tc>
      </w:tr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552A56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552A56">
              <w:rPr>
                <w:rFonts w:eastAsia="Calibri"/>
                <w:b/>
                <w:sz w:val="22"/>
                <w:szCs w:val="22"/>
                <w:u w:val="single"/>
              </w:rPr>
              <w:t>Расчетно-нормативные затраты на содержание имущества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b/>
                <w:sz w:val="22"/>
                <w:szCs w:val="22"/>
              </w:rPr>
              <w:t>7117,6</w:t>
            </w:r>
          </w:p>
        </w:tc>
      </w:tr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Коммунальные услуги</w:t>
            </w:r>
            <w:proofErr w:type="gramStart"/>
            <w:r w:rsidRPr="00552A56">
              <w:rPr>
                <w:rFonts w:eastAsia="Calibri"/>
                <w:sz w:val="22"/>
                <w:szCs w:val="22"/>
              </w:rPr>
              <w:t xml:space="preserve"> :</w:t>
            </w:r>
            <w:proofErr w:type="gramEnd"/>
          </w:p>
          <w:p w:rsidR="008E5122" w:rsidRPr="00552A56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52A56">
              <w:rPr>
                <w:rFonts w:eastAsia="Calibri"/>
                <w:i/>
                <w:sz w:val="22"/>
                <w:szCs w:val="22"/>
              </w:rPr>
              <w:t>Электроэнергия -10%</w:t>
            </w:r>
          </w:p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552A56">
              <w:rPr>
                <w:rFonts w:eastAsia="Calibri"/>
                <w:i/>
                <w:sz w:val="22"/>
                <w:szCs w:val="22"/>
              </w:rPr>
              <w:t>Теплоэнергия</w:t>
            </w:r>
            <w:proofErr w:type="spellEnd"/>
            <w:r w:rsidRPr="00552A56">
              <w:rPr>
                <w:rFonts w:eastAsia="Calibri"/>
                <w:i/>
                <w:sz w:val="22"/>
                <w:szCs w:val="22"/>
              </w:rPr>
              <w:t xml:space="preserve"> -50 %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1144,0/2770=413,0</w:t>
            </w:r>
          </w:p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9140,2/2770=3299,7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sz w:val="22"/>
                <w:szCs w:val="22"/>
              </w:rPr>
              <w:t>3712,7</w:t>
            </w:r>
          </w:p>
        </w:tc>
      </w:tr>
      <w:tr w:rsidR="008E5122" w:rsidRPr="00552A56" w:rsidTr="005566B2">
        <w:trPr>
          <w:trHeight w:val="67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Уплата налогов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Земельный налог - 126,6</w:t>
            </w:r>
          </w:p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Налог на имущество-344,5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sz w:val="22"/>
                <w:szCs w:val="22"/>
              </w:rPr>
              <w:t>471,1</w:t>
            </w:r>
          </w:p>
        </w:tc>
      </w:tr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>Норматив прочих затрат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552A56">
              <w:rPr>
                <w:rFonts w:eastAsia="Calibri"/>
                <w:sz w:val="22"/>
                <w:szCs w:val="22"/>
              </w:rPr>
              <w:t xml:space="preserve">Текущий </w:t>
            </w:r>
            <w:proofErr w:type="spellStart"/>
            <w:r w:rsidRPr="00552A56">
              <w:rPr>
                <w:rFonts w:eastAsia="Calibri"/>
                <w:sz w:val="22"/>
                <w:szCs w:val="22"/>
              </w:rPr>
              <w:t>ремон</w:t>
            </w:r>
            <w:proofErr w:type="spellEnd"/>
            <w:r w:rsidRPr="00552A56">
              <w:rPr>
                <w:rFonts w:eastAsia="Calibri"/>
                <w:sz w:val="22"/>
                <w:szCs w:val="22"/>
              </w:rPr>
              <w:t xml:space="preserve">  и т.д.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sz w:val="22"/>
                <w:szCs w:val="22"/>
              </w:rPr>
              <w:t>2933,8</w:t>
            </w:r>
          </w:p>
        </w:tc>
      </w:tr>
      <w:tr w:rsidR="008E5122" w:rsidRPr="00552A56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552A56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552A56" w:rsidRDefault="008E5122" w:rsidP="005566B2">
            <w:pPr>
              <w:jc w:val="center"/>
            </w:pPr>
            <w:r w:rsidRPr="00552A56">
              <w:rPr>
                <w:rFonts w:eastAsia="Calibri"/>
                <w:b/>
                <w:sz w:val="22"/>
                <w:szCs w:val="22"/>
              </w:rPr>
              <w:t>61815,7</w:t>
            </w:r>
          </w:p>
        </w:tc>
      </w:tr>
    </w:tbl>
    <w:p w:rsidR="008E5122" w:rsidRPr="00C35F81" w:rsidRDefault="008E5122" w:rsidP="008E5122">
      <w:pPr>
        <w:spacing w:after="200" w:line="276" w:lineRule="auto"/>
        <w:jc w:val="both"/>
        <w:rPr>
          <w:rFonts w:eastAsia="Calibri"/>
          <w:color w:val="FF0000"/>
          <w:sz w:val="28"/>
          <w:szCs w:val="28"/>
        </w:rPr>
      </w:pPr>
    </w:p>
    <w:p w:rsidR="008E5122" w:rsidRPr="00552A56" w:rsidRDefault="008E5122" w:rsidP="008E5122">
      <w:pPr>
        <w:spacing w:after="200" w:line="276" w:lineRule="auto"/>
        <w:rPr>
          <w:rFonts w:eastAsia="Calibri"/>
          <w:b/>
          <w:sz w:val="28"/>
          <w:szCs w:val="28"/>
        </w:rPr>
      </w:pPr>
      <w:r w:rsidRPr="00552A56">
        <w:rPr>
          <w:rFonts w:eastAsia="Calibri"/>
        </w:rPr>
        <w:t xml:space="preserve">Исполнитель </w:t>
      </w:r>
      <w:proofErr w:type="spellStart"/>
      <w:r w:rsidRPr="00552A56">
        <w:rPr>
          <w:rFonts w:eastAsia="Calibri"/>
        </w:rPr>
        <w:t>______________О.Ф.Теплова</w:t>
      </w:r>
      <w:proofErr w:type="spellEnd"/>
      <w:r w:rsidRPr="00552A56">
        <w:rPr>
          <w:rFonts w:eastAsia="Calibri"/>
          <w:b/>
        </w:rPr>
        <w:t xml:space="preserve"> </w:t>
      </w:r>
    </w:p>
    <w:p w:rsidR="008E5122" w:rsidRPr="00AA40DD" w:rsidRDefault="008E5122" w:rsidP="008E5122">
      <w:pPr>
        <w:spacing w:after="200" w:line="276" w:lineRule="auto"/>
        <w:contextualSpacing/>
        <w:rPr>
          <w:rFonts w:eastAsia="Calibri"/>
          <w:sz w:val="28"/>
          <w:szCs w:val="28"/>
          <w:u w:val="single"/>
        </w:rPr>
      </w:pPr>
      <w:r w:rsidRPr="00AA40DD">
        <w:rPr>
          <w:rFonts w:eastAsia="Calibri"/>
          <w:b/>
          <w:sz w:val="28"/>
          <w:szCs w:val="28"/>
        </w:rPr>
        <w:t>Наименование учреждения</w:t>
      </w:r>
      <w:r w:rsidRPr="00AA40DD">
        <w:rPr>
          <w:rFonts w:ascii="Calibri" w:eastAsia="Calibri" w:hAnsi="Calibri" w:cs="Calibri"/>
          <w:sz w:val="22"/>
          <w:szCs w:val="22"/>
        </w:rPr>
        <w:t xml:space="preserve"> _</w:t>
      </w:r>
      <w:r w:rsidRPr="00AA40DD">
        <w:rPr>
          <w:rFonts w:eastAsia="Calibri"/>
          <w:sz w:val="28"/>
          <w:szCs w:val="28"/>
          <w:u w:val="single"/>
        </w:rPr>
        <w:t>МБУК  «Централизованная библиотечная сист</w:t>
      </w:r>
      <w:r w:rsidRPr="00AA40DD">
        <w:rPr>
          <w:rFonts w:eastAsia="Calibri"/>
          <w:sz w:val="28"/>
          <w:szCs w:val="28"/>
          <w:u w:val="single"/>
        </w:rPr>
        <w:t>е</w:t>
      </w:r>
      <w:r w:rsidRPr="00AA40DD">
        <w:rPr>
          <w:rFonts w:eastAsia="Calibri"/>
          <w:sz w:val="28"/>
          <w:szCs w:val="28"/>
          <w:u w:val="single"/>
        </w:rPr>
        <w:t xml:space="preserve">ма»    </w:t>
      </w:r>
    </w:p>
    <w:p w:rsidR="008E5122" w:rsidRPr="00AA40DD" w:rsidRDefault="008E5122" w:rsidP="008E5122">
      <w:pPr>
        <w:spacing w:after="200" w:line="276" w:lineRule="auto"/>
        <w:contextualSpacing/>
        <w:rPr>
          <w:rFonts w:eastAsia="Calibri"/>
          <w:b/>
          <w:sz w:val="32"/>
          <w:szCs w:val="32"/>
          <w:u w:val="single"/>
        </w:rPr>
      </w:pPr>
      <w:r w:rsidRPr="00AA40DD">
        <w:rPr>
          <w:rFonts w:eastAsia="Calibri"/>
          <w:sz w:val="28"/>
          <w:szCs w:val="28"/>
        </w:rPr>
        <w:t xml:space="preserve">                                              </w:t>
      </w:r>
      <w:r w:rsidRPr="00AA40DD">
        <w:rPr>
          <w:rFonts w:eastAsia="Calibri"/>
          <w:sz w:val="28"/>
          <w:szCs w:val="28"/>
          <w:u w:val="single"/>
        </w:rPr>
        <w:t xml:space="preserve">городского округа </w:t>
      </w:r>
      <w:proofErr w:type="gramStart"/>
      <w:r w:rsidRPr="00AA40DD">
        <w:rPr>
          <w:rFonts w:eastAsia="Calibri"/>
          <w:sz w:val="28"/>
          <w:szCs w:val="28"/>
          <w:u w:val="single"/>
        </w:rPr>
        <w:t>Семеновский</w:t>
      </w:r>
      <w:proofErr w:type="gramEnd"/>
      <w:r w:rsidRPr="00AA40DD">
        <w:rPr>
          <w:rFonts w:eastAsia="Calibri"/>
          <w:sz w:val="28"/>
          <w:szCs w:val="28"/>
          <w:u w:val="single"/>
        </w:rPr>
        <w:t xml:space="preserve"> Нижегородской о</w:t>
      </w:r>
      <w:r w:rsidRPr="00AA40DD">
        <w:rPr>
          <w:rFonts w:eastAsia="Calibri"/>
          <w:sz w:val="28"/>
          <w:szCs w:val="28"/>
          <w:u w:val="single"/>
        </w:rPr>
        <w:t>б</w:t>
      </w:r>
      <w:r w:rsidRPr="00AA40DD">
        <w:rPr>
          <w:rFonts w:eastAsia="Calibri"/>
          <w:sz w:val="28"/>
          <w:szCs w:val="28"/>
          <w:u w:val="single"/>
        </w:rPr>
        <w:t>ласти</w:t>
      </w:r>
    </w:p>
    <w:p w:rsidR="008E5122" w:rsidRPr="00AA40DD" w:rsidRDefault="008E5122" w:rsidP="008E5122">
      <w:pPr>
        <w:spacing w:after="200" w:line="276" w:lineRule="auto"/>
        <w:jc w:val="center"/>
        <w:rPr>
          <w:rFonts w:eastAsia="Calibri"/>
          <w:sz w:val="28"/>
          <w:szCs w:val="28"/>
          <w:u w:val="single"/>
        </w:rPr>
      </w:pPr>
      <w:r w:rsidRPr="00AA40DD">
        <w:rPr>
          <w:rFonts w:eastAsia="Calibri"/>
          <w:b/>
          <w:sz w:val="32"/>
          <w:szCs w:val="32"/>
          <w:u w:val="single"/>
        </w:rPr>
        <w:t>Расчет нормативных затрат на оказание муниципальной услуги</w:t>
      </w:r>
    </w:p>
    <w:p w:rsidR="008E5122" w:rsidRPr="00AA40DD" w:rsidRDefault="008E5122" w:rsidP="008E5122">
      <w:pPr>
        <w:spacing w:after="200" w:line="276" w:lineRule="auto"/>
        <w:contextualSpacing/>
        <w:jc w:val="both"/>
        <w:rPr>
          <w:rFonts w:eastAsia="Calibri"/>
          <w:sz w:val="28"/>
          <w:szCs w:val="28"/>
          <w:u w:val="single"/>
        </w:rPr>
      </w:pPr>
      <w:r w:rsidRPr="00AA40DD">
        <w:rPr>
          <w:rFonts w:eastAsia="Calibri"/>
          <w:sz w:val="28"/>
          <w:szCs w:val="28"/>
          <w:u w:val="single"/>
        </w:rPr>
        <w:t xml:space="preserve">Наименование муниципальной услуги: </w:t>
      </w:r>
      <w:bookmarkStart w:id="0" w:name="RANGE!E6%253AE8"/>
    </w:p>
    <w:p w:rsidR="008E5122" w:rsidRPr="00AA40DD" w:rsidRDefault="008E5122" w:rsidP="008E5122">
      <w:pPr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AA40DD">
        <w:rPr>
          <w:bCs/>
          <w:sz w:val="28"/>
          <w:szCs w:val="28"/>
        </w:rPr>
        <w:t>Библиотечное, библиографическое и информационное обслуживание пользов</w:t>
      </w:r>
      <w:r w:rsidRPr="00AA40DD">
        <w:rPr>
          <w:bCs/>
          <w:sz w:val="28"/>
          <w:szCs w:val="28"/>
        </w:rPr>
        <w:t>а</w:t>
      </w:r>
      <w:r w:rsidRPr="00AA40DD">
        <w:rPr>
          <w:bCs/>
          <w:sz w:val="28"/>
          <w:szCs w:val="28"/>
        </w:rPr>
        <w:t>телей библиотеки</w:t>
      </w:r>
      <w:bookmarkEnd w:id="0"/>
    </w:p>
    <w:tbl>
      <w:tblPr>
        <w:tblW w:w="10441" w:type="dxa"/>
        <w:tblInd w:w="-10" w:type="dxa"/>
        <w:tblLayout w:type="fixed"/>
        <w:tblLook w:val="0000"/>
      </w:tblPr>
      <w:tblGrid>
        <w:gridCol w:w="685"/>
        <w:gridCol w:w="5519"/>
        <w:gridCol w:w="2845"/>
        <w:gridCol w:w="1392"/>
      </w:tblGrid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A40DD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AA40DD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AA40DD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Наименование затрат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 xml:space="preserve">Расчет </w:t>
            </w:r>
            <w:proofErr w:type="gramStart"/>
            <w:r w:rsidRPr="00AA40DD">
              <w:rPr>
                <w:rFonts w:eastAsia="Calibri"/>
                <w:sz w:val="22"/>
                <w:szCs w:val="22"/>
              </w:rPr>
              <w:t>на</w:t>
            </w:r>
            <w:proofErr w:type="gramEnd"/>
          </w:p>
          <w:p w:rsidR="008E5122" w:rsidRPr="00AA40DD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1 единицу п</w:t>
            </w:r>
            <w:r w:rsidRPr="00AA40DD">
              <w:rPr>
                <w:rFonts w:eastAsia="Calibri"/>
                <w:sz w:val="22"/>
                <w:szCs w:val="22"/>
              </w:rPr>
              <w:t>о</w:t>
            </w:r>
            <w:r w:rsidRPr="00AA40DD">
              <w:rPr>
                <w:rFonts w:eastAsia="Calibri"/>
                <w:sz w:val="22"/>
                <w:szCs w:val="22"/>
              </w:rPr>
              <w:t>сещений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 xml:space="preserve">Сумма, </w:t>
            </w:r>
          </w:p>
          <w:p w:rsidR="008E5122" w:rsidRPr="00AA40DD" w:rsidRDefault="008E5122" w:rsidP="005566B2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>
              <w:rPr>
                <w:rFonts w:eastAsia="Calibri"/>
                <w:sz w:val="22"/>
                <w:szCs w:val="22"/>
              </w:rPr>
              <w:t>.</w:t>
            </w:r>
            <w:r w:rsidRPr="00AA40DD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AA40DD">
              <w:rPr>
                <w:rFonts w:eastAsia="Calibri"/>
                <w:sz w:val="22"/>
                <w:szCs w:val="22"/>
              </w:rPr>
              <w:t>уб.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AA40D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AA40DD">
              <w:rPr>
                <w:rFonts w:eastAsia="Calibri"/>
                <w:b/>
                <w:sz w:val="22"/>
                <w:szCs w:val="22"/>
                <w:u w:val="single"/>
              </w:rPr>
              <w:t>Прямые затраты на оказание муниципальной усл</w:t>
            </w:r>
            <w:r w:rsidRPr="00AA40DD">
              <w:rPr>
                <w:rFonts w:eastAsia="Calibri"/>
                <w:b/>
                <w:sz w:val="22"/>
                <w:szCs w:val="22"/>
                <w:u w:val="single"/>
              </w:rPr>
              <w:t>у</w:t>
            </w:r>
            <w:r w:rsidRPr="00AA40DD">
              <w:rPr>
                <w:rFonts w:eastAsia="Calibri"/>
                <w:b/>
                <w:sz w:val="22"/>
                <w:szCs w:val="22"/>
                <w:u w:val="single"/>
              </w:rPr>
              <w:t>ги</w:t>
            </w:r>
            <w:proofErr w:type="gramStart"/>
            <w:r w:rsidRPr="00AA40DD">
              <w:rPr>
                <w:rFonts w:eastAsia="Calibri"/>
                <w:b/>
                <w:sz w:val="22"/>
                <w:szCs w:val="22"/>
                <w:u w:val="single"/>
              </w:rPr>
              <w:t xml:space="preserve"> :</w:t>
            </w:r>
            <w:proofErr w:type="gram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rPr>
                <w:rFonts w:eastAsia="Calibri"/>
                <w:b/>
                <w:sz w:val="22"/>
                <w:szCs w:val="22"/>
              </w:rPr>
              <w:t>22512,8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 xml:space="preserve">Затраты на оплату труда с начислениями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На 1 единицу посещ</w:t>
            </w:r>
            <w:r w:rsidRPr="00AA40DD">
              <w:rPr>
                <w:rFonts w:eastAsia="Calibri"/>
                <w:sz w:val="22"/>
                <w:szCs w:val="22"/>
              </w:rPr>
              <w:t>е</w:t>
            </w:r>
            <w:r w:rsidRPr="00AA40DD">
              <w:rPr>
                <w:rFonts w:eastAsia="Calibri"/>
                <w:sz w:val="22"/>
                <w:szCs w:val="22"/>
              </w:rPr>
              <w:t>ний 3234662,4/192000=16847,2 30,2 % - 5087,9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rPr>
                <w:rFonts w:eastAsia="Calibri"/>
                <w:sz w:val="22"/>
                <w:szCs w:val="22"/>
              </w:rPr>
              <w:t>21935,1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rPr>
                <w:rFonts w:eastAsia="Calibri"/>
                <w:sz w:val="22"/>
                <w:szCs w:val="22"/>
              </w:rPr>
              <w:t>538,0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Иные затраты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t>39,7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AA40DD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A40DD">
              <w:rPr>
                <w:rFonts w:eastAsia="Calibri"/>
                <w:b/>
                <w:sz w:val="22"/>
                <w:szCs w:val="22"/>
                <w:u w:val="single"/>
              </w:rPr>
              <w:t>Затраты на общехозяйственные нужды: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rPr>
                <w:rFonts w:eastAsia="Calibri"/>
                <w:b/>
                <w:sz w:val="22"/>
                <w:szCs w:val="22"/>
              </w:rPr>
              <w:t>1553,0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Коммунальные услуги</w:t>
            </w:r>
            <w:proofErr w:type="gramStart"/>
            <w:r w:rsidRPr="00AA40DD">
              <w:rPr>
                <w:rFonts w:eastAsia="Calibri"/>
                <w:sz w:val="22"/>
                <w:szCs w:val="22"/>
              </w:rPr>
              <w:t xml:space="preserve"> :</w:t>
            </w:r>
            <w:proofErr w:type="gramEnd"/>
          </w:p>
          <w:p w:rsidR="008E5122" w:rsidRPr="00AA40DD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A40DD">
              <w:rPr>
                <w:rFonts w:eastAsia="Calibri"/>
                <w:i/>
                <w:sz w:val="22"/>
                <w:szCs w:val="22"/>
              </w:rPr>
              <w:t>Электроэнергия -90%</w:t>
            </w:r>
          </w:p>
          <w:p w:rsidR="008E5122" w:rsidRPr="00AA40DD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AA40DD">
              <w:rPr>
                <w:rFonts w:eastAsia="Calibri"/>
                <w:i/>
                <w:sz w:val="22"/>
                <w:szCs w:val="22"/>
              </w:rPr>
              <w:t>Теплоэнергия</w:t>
            </w:r>
            <w:proofErr w:type="spellEnd"/>
            <w:r w:rsidRPr="00AA40DD">
              <w:rPr>
                <w:rFonts w:eastAsia="Calibri"/>
                <w:i/>
                <w:sz w:val="22"/>
                <w:szCs w:val="22"/>
              </w:rPr>
              <w:t xml:space="preserve"> -50 %</w:t>
            </w:r>
          </w:p>
          <w:p w:rsidR="008E5122" w:rsidRPr="00AA40DD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A40DD">
              <w:rPr>
                <w:rFonts w:eastAsia="Calibri"/>
                <w:i/>
                <w:sz w:val="22"/>
                <w:szCs w:val="22"/>
              </w:rPr>
              <w:t>Потребление горячей и холодной воды-100%</w:t>
            </w:r>
          </w:p>
          <w:p w:rsidR="008E5122" w:rsidRPr="00AA40DD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A40DD">
              <w:rPr>
                <w:rFonts w:eastAsia="Calibri"/>
                <w:i/>
                <w:sz w:val="22"/>
                <w:szCs w:val="22"/>
              </w:rPr>
              <w:t>Обращение с ТКО – 100%</w:t>
            </w:r>
          </w:p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48057,6/192000=250,3</w:t>
            </w:r>
          </w:p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99494,4/192000=518,2</w:t>
            </w:r>
          </w:p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4992,0/192000=26,0</w:t>
            </w:r>
          </w:p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5472,0/192000=28,5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rPr>
                <w:rFonts w:eastAsia="Calibri"/>
                <w:sz w:val="22"/>
                <w:szCs w:val="22"/>
              </w:rPr>
              <w:t>823,0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 xml:space="preserve">Командировочные расходы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rPr>
                <w:rFonts w:eastAsia="Calibri"/>
                <w:sz w:val="22"/>
                <w:szCs w:val="22"/>
              </w:rPr>
              <w:t>22,5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Норматив затрат на услуги связи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Внутренняя связь:</w:t>
            </w:r>
          </w:p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Междугородняя связь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rPr>
                <w:rFonts w:eastAsia="Calibri"/>
                <w:sz w:val="22"/>
                <w:szCs w:val="22"/>
              </w:rPr>
              <w:t>280,0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2.4.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Норматив затрат на содержание объектов недвижим</w:t>
            </w:r>
            <w:r w:rsidRPr="00AA40DD">
              <w:rPr>
                <w:rFonts w:eastAsia="Calibri"/>
                <w:sz w:val="22"/>
                <w:szCs w:val="22"/>
              </w:rPr>
              <w:t>о</w:t>
            </w:r>
            <w:r w:rsidRPr="00AA40DD">
              <w:rPr>
                <w:rFonts w:eastAsia="Calibri"/>
                <w:sz w:val="22"/>
                <w:szCs w:val="22"/>
              </w:rPr>
              <w:t>го имущества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Обслуживание АПС (ООО «</w:t>
            </w:r>
            <w:proofErr w:type="gramStart"/>
            <w:r w:rsidRPr="00AA40DD">
              <w:rPr>
                <w:rFonts w:eastAsia="Calibri"/>
                <w:sz w:val="22"/>
                <w:szCs w:val="22"/>
              </w:rPr>
              <w:t>Семеновской</w:t>
            </w:r>
            <w:proofErr w:type="gramEnd"/>
            <w:r w:rsidRPr="00AA40DD">
              <w:rPr>
                <w:rFonts w:eastAsia="Calibri"/>
                <w:sz w:val="22"/>
                <w:szCs w:val="22"/>
              </w:rPr>
              <w:t xml:space="preserve"> ППР») -13440/192000=70,0</w:t>
            </w:r>
          </w:p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Заправка огнет</w:t>
            </w:r>
            <w:r w:rsidRPr="00AA40DD">
              <w:rPr>
                <w:rFonts w:eastAsia="Calibri"/>
                <w:sz w:val="22"/>
                <w:szCs w:val="22"/>
              </w:rPr>
              <w:t>у</w:t>
            </w:r>
            <w:r w:rsidRPr="00AA40DD">
              <w:rPr>
                <w:rFonts w:eastAsia="Calibri"/>
                <w:sz w:val="22"/>
                <w:szCs w:val="22"/>
              </w:rPr>
              <w:t xml:space="preserve">шителей Семеновское </w:t>
            </w:r>
            <w:proofErr w:type="spellStart"/>
            <w:r w:rsidRPr="00AA40DD">
              <w:rPr>
                <w:rFonts w:eastAsia="Calibri"/>
                <w:sz w:val="22"/>
                <w:szCs w:val="22"/>
              </w:rPr>
              <w:t>гор</w:t>
            </w:r>
            <w:proofErr w:type="gramStart"/>
            <w:r w:rsidRPr="00AA40DD">
              <w:rPr>
                <w:rFonts w:eastAsia="Calibri"/>
                <w:sz w:val="22"/>
                <w:szCs w:val="22"/>
              </w:rPr>
              <w:t>.о</w:t>
            </w:r>
            <w:proofErr w:type="gramEnd"/>
            <w:r w:rsidRPr="00AA40DD">
              <w:rPr>
                <w:rFonts w:eastAsia="Calibri"/>
                <w:sz w:val="22"/>
                <w:szCs w:val="22"/>
              </w:rPr>
              <w:t>тделение</w:t>
            </w:r>
            <w:proofErr w:type="spellEnd"/>
            <w:r w:rsidRPr="00AA40DD">
              <w:rPr>
                <w:rFonts w:eastAsia="Calibri"/>
                <w:sz w:val="22"/>
                <w:szCs w:val="22"/>
              </w:rPr>
              <w:t xml:space="preserve">  ВДПО)1728,0/192000=9,0</w:t>
            </w:r>
          </w:p>
          <w:p w:rsidR="008E5122" w:rsidRPr="00AA40DD" w:rsidRDefault="008E5122" w:rsidP="005566B2">
            <w:pPr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Техобслужив</w:t>
            </w:r>
            <w:r w:rsidRPr="00AA40DD">
              <w:rPr>
                <w:rFonts w:eastAsia="Calibri"/>
                <w:sz w:val="22"/>
                <w:szCs w:val="22"/>
              </w:rPr>
              <w:t>а</w:t>
            </w:r>
            <w:r w:rsidRPr="00AA40DD">
              <w:rPr>
                <w:rFonts w:eastAsia="Calibri"/>
                <w:sz w:val="22"/>
                <w:szCs w:val="22"/>
              </w:rPr>
              <w:t>ние -1478,4/192000=7,7</w:t>
            </w:r>
          </w:p>
          <w:p w:rsidR="008E5122" w:rsidRPr="00AA40DD" w:rsidRDefault="008E5122" w:rsidP="005566B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Заправка картр</w:t>
            </w:r>
            <w:r w:rsidRPr="00AA40DD">
              <w:rPr>
                <w:rFonts w:eastAsia="Calibri"/>
                <w:sz w:val="22"/>
                <w:szCs w:val="22"/>
              </w:rPr>
              <w:t>иджей 5625,6/191000=29,3</w:t>
            </w:r>
          </w:p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rPr>
                <w:rFonts w:eastAsia="Calibri"/>
                <w:sz w:val="22"/>
                <w:szCs w:val="22"/>
              </w:rPr>
              <w:t>116,0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2.5.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Норматив затрат на содержание движимого имущес</w:t>
            </w:r>
            <w:r w:rsidRPr="00AA40DD">
              <w:rPr>
                <w:rFonts w:eastAsia="Calibri"/>
                <w:sz w:val="22"/>
                <w:szCs w:val="22"/>
              </w:rPr>
              <w:t>т</w:t>
            </w:r>
            <w:r w:rsidRPr="00AA40DD">
              <w:rPr>
                <w:rFonts w:eastAsia="Calibri"/>
                <w:sz w:val="22"/>
                <w:szCs w:val="22"/>
              </w:rPr>
              <w:t>ва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 xml:space="preserve">ГСМ, ОСАГО и т.д.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2.6.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Норматив прочих затрат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Курсы повышения квал</w:t>
            </w:r>
            <w:r w:rsidRPr="00AA40DD">
              <w:rPr>
                <w:rFonts w:eastAsia="Calibri"/>
                <w:sz w:val="22"/>
                <w:szCs w:val="22"/>
              </w:rPr>
              <w:t>и</w:t>
            </w:r>
            <w:r w:rsidRPr="00AA40DD">
              <w:rPr>
                <w:rFonts w:eastAsia="Calibri"/>
                <w:sz w:val="22"/>
                <w:szCs w:val="22"/>
              </w:rPr>
              <w:t>фикации, медицинский о</w:t>
            </w:r>
            <w:r w:rsidRPr="00AA40DD">
              <w:rPr>
                <w:rFonts w:eastAsia="Calibri"/>
                <w:sz w:val="22"/>
                <w:szCs w:val="22"/>
              </w:rPr>
              <w:t>с</w:t>
            </w:r>
            <w:r w:rsidRPr="00AA40DD">
              <w:rPr>
                <w:rFonts w:eastAsia="Calibri"/>
                <w:sz w:val="22"/>
                <w:szCs w:val="22"/>
              </w:rPr>
              <w:t>мотр и т.д.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rPr>
                <w:rFonts w:eastAsia="Calibri"/>
                <w:sz w:val="22"/>
                <w:szCs w:val="22"/>
              </w:rPr>
              <w:t>311,5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A40DD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rPr>
                <w:rFonts w:eastAsia="Calibri"/>
                <w:b/>
                <w:sz w:val="22"/>
                <w:szCs w:val="22"/>
              </w:rPr>
              <w:t>24065,8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AA40DD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A40DD">
              <w:rPr>
                <w:rFonts w:eastAsia="Calibri"/>
                <w:b/>
                <w:sz w:val="22"/>
                <w:szCs w:val="22"/>
                <w:u w:val="single"/>
              </w:rPr>
              <w:t xml:space="preserve">Расчетно-нормативные затраты на содержание </w:t>
            </w:r>
            <w:r w:rsidRPr="00AA40DD">
              <w:rPr>
                <w:rFonts w:eastAsia="Calibri"/>
                <w:b/>
                <w:sz w:val="22"/>
                <w:szCs w:val="22"/>
                <w:u w:val="single"/>
              </w:rPr>
              <w:lastRenderedPageBreak/>
              <w:t>имущества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rPr>
                <w:rFonts w:eastAsia="Calibri"/>
                <w:b/>
                <w:sz w:val="22"/>
                <w:szCs w:val="22"/>
              </w:rPr>
              <w:t>1741,3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Коммунальные услуги:</w:t>
            </w:r>
          </w:p>
          <w:p w:rsidR="008E5122" w:rsidRPr="00AA40DD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A40DD">
              <w:rPr>
                <w:rFonts w:eastAsia="Calibri"/>
                <w:i/>
                <w:sz w:val="22"/>
                <w:szCs w:val="22"/>
              </w:rPr>
              <w:t>Электроэнергия -10%</w:t>
            </w:r>
          </w:p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AA40DD">
              <w:rPr>
                <w:rFonts w:eastAsia="Calibri"/>
                <w:i/>
                <w:sz w:val="22"/>
                <w:szCs w:val="22"/>
              </w:rPr>
              <w:t>Теплоэнергия</w:t>
            </w:r>
            <w:proofErr w:type="spellEnd"/>
            <w:r w:rsidRPr="00AA40DD">
              <w:rPr>
                <w:rFonts w:eastAsia="Calibri"/>
                <w:i/>
                <w:sz w:val="22"/>
                <w:szCs w:val="22"/>
              </w:rPr>
              <w:t xml:space="preserve"> -50 %</w:t>
            </w:r>
          </w:p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5337,6/192000=27,8</w:t>
            </w:r>
          </w:p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99494,4/192000=518,2</w:t>
            </w:r>
          </w:p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rPr>
                <w:rFonts w:eastAsia="Calibri"/>
                <w:sz w:val="22"/>
                <w:szCs w:val="22"/>
              </w:rPr>
              <w:t>546,0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Уплата налогов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Земельный налог-17,6</w:t>
            </w:r>
          </w:p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Налог на имущество-149,2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rPr>
                <w:rFonts w:eastAsia="Calibri"/>
                <w:sz w:val="22"/>
                <w:szCs w:val="22"/>
              </w:rPr>
              <w:t>166,8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3.3.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Норматив прочих затрат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40DD">
              <w:rPr>
                <w:rFonts w:eastAsia="Calibri"/>
                <w:sz w:val="22"/>
                <w:szCs w:val="22"/>
              </w:rPr>
              <w:t>Текущий ремонт  и т.д.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rPr>
                <w:rFonts w:eastAsia="Calibri"/>
                <w:sz w:val="22"/>
                <w:szCs w:val="22"/>
              </w:rPr>
              <w:t>1028,5</w:t>
            </w:r>
          </w:p>
        </w:tc>
      </w:tr>
      <w:tr w:rsidR="008E5122" w:rsidRPr="00AA40DD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A40DD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40DD" w:rsidRDefault="008E5122" w:rsidP="005566B2">
            <w:pPr>
              <w:jc w:val="center"/>
            </w:pPr>
            <w:r w:rsidRPr="00AA40DD">
              <w:rPr>
                <w:rFonts w:eastAsia="Calibri"/>
                <w:b/>
                <w:sz w:val="22"/>
                <w:szCs w:val="22"/>
              </w:rPr>
              <w:t>25807,1</w:t>
            </w:r>
          </w:p>
        </w:tc>
      </w:tr>
    </w:tbl>
    <w:p w:rsidR="008E5122" w:rsidRPr="00C35F81" w:rsidRDefault="008E5122" w:rsidP="008E5122">
      <w:pPr>
        <w:spacing w:after="200" w:line="276" w:lineRule="auto"/>
        <w:jc w:val="both"/>
        <w:rPr>
          <w:rFonts w:eastAsia="Calibri"/>
          <w:color w:val="FF0000"/>
          <w:sz w:val="28"/>
          <w:szCs w:val="28"/>
        </w:rPr>
      </w:pPr>
    </w:p>
    <w:p w:rsidR="008E5122" w:rsidRPr="00AA40DD" w:rsidRDefault="008E5122" w:rsidP="008E5122">
      <w:pPr>
        <w:spacing w:after="200" w:line="276" w:lineRule="auto"/>
        <w:jc w:val="both"/>
        <w:rPr>
          <w:rFonts w:eastAsia="Calibri"/>
          <w:b/>
          <w:sz w:val="28"/>
          <w:szCs w:val="28"/>
        </w:rPr>
      </w:pPr>
      <w:r w:rsidRPr="00AA40DD">
        <w:rPr>
          <w:rFonts w:eastAsia="Calibri"/>
        </w:rPr>
        <w:t xml:space="preserve">Исполнитель </w:t>
      </w:r>
      <w:proofErr w:type="spellStart"/>
      <w:r w:rsidRPr="00AA40DD">
        <w:rPr>
          <w:rFonts w:eastAsia="Calibri"/>
        </w:rPr>
        <w:t>___________О.Ф.Теплова</w:t>
      </w:r>
      <w:proofErr w:type="spellEnd"/>
    </w:p>
    <w:p w:rsidR="008E5122" w:rsidRDefault="008E5122" w:rsidP="008E5122">
      <w:pPr>
        <w:spacing w:after="200" w:line="276" w:lineRule="auto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color w:val="FF0000"/>
          <w:sz w:val="28"/>
          <w:szCs w:val="28"/>
        </w:rPr>
        <w:t xml:space="preserve">  </w:t>
      </w:r>
    </w:p>
    <w:p w:rsidR="008E5122" w:rsidRDefault="008E5122" w:rsidP="008E5122">
      <w:pPr>
        <w:spacing w:after="200" w:line="276" w:lineRule="auto"/>
        <w:rPr>
          <w:rFonts w:eastAsia="Calibri"/>
          <w:b/>
          <w:color w:val="FF0000"/>
          <w:sz w:val="28"/>
          <w:szCs w:val="28"/>
        </w:rPr>
      </w:pPr>
    </w:p>
    <w:p w:rsidR="008E5122" w:rsidRPr="009664EB" w:rsidRDefault="008E5122" w:rsidP="008E5122">
      <w:pPr>
        <w:spacing w:after="200" w:line="276" w:lineRule="auto"/>
        <w:contextualSpacing/>
        <w:rPr>
          <w:rFonts w:eastAsia="Calibri"/>
          <w:sz w:val="28"/>
          <w:szCs w:val="28"/>
          <w:u w:val="single"/>
        </w:rPr>
      </w:pPr>
      <w:r w:rsidRPr="009664EB">
        <w:rPr>
          <w:rFonts w:eastAsia="Calibri"/>
          <w:b/>
          <w:sz w:val="28"/>
          <w:szCs w:val="28"/>
        </w:rPr>
        <w:t>Наименование учреждения</w:t>
      </w:r>
      <w:r w:rsidRPr="009664EB">
        <w:rPr>
          <w:rFonts w:ascii="Calibri" w:eastAsia="Calibri" w:hAnsi="Calibri" w:cs="Calibri"/>
          <w:sz w:val="22"/>
          <w:szCs w:val="22"/>
        </w:rPr>
        <w:t xml:space="preserve">          _</w:t>
      </w:r>
      <w:r w:rsidRPr="009664EB">
        <w:rPr>
          <w:rFonts w:eastAsia="Calibri"/>
          <w:sz w:val="28"/>
          <w:szCs w:val="28"/>
          <w:u w:val="single"/>
        </w:rPr>
        <w:t xml:space="preserve">МБУК  «Историко-художественный музей» </w:t>
      </w:r>
    </w:p>
    <w:p w:rsidR="008E5122" w:rsidRPr="009664EB" w:rsidRDefault="008E5122" w:rsidP="008E5122">
      <w:pPr>
        <w:spacing w:after="200" w:line="276" w:lineRule="auto"/>
        <w:contextualSpacing/>
        <w:rPr>
          <w:rFonts w:eastAsia="Calibri"/>
          <w:sz w:val="28"/>
          <w:szCs w:val="28"/>
          <w:u w:val="single"/>
        </w:rPr>
      </w:pPr>
      <w:r w:rsidRPr="009664EB">
        <w:rPr>
          <w:rFonts w:eastAsia="Calibri"/>
          <w:sz w:val="28"/>
          <w:szCs w:val="28"/>
        </w:rPr>
        <w:t xml:space="preserve">                                             </w:t>
      </w:r>
      <w:r w:rsidRPr="009664EB">
        <w:rPr>
          <w:rFonts w:eastAsia="Calibri"/>
          <w:sz w:val="28"/>
          <w:szCs w:val="28"/>
          <w:u w:val="single"/>
        </w:rPr>
        <w:t xml:space="preserve">городского округа </w:t>
      </w:r>
      <w:proofErr w:type="gramStart"/>
      <w:r w:rsidRPr="009664EB">
        <w:rPr>
          <w:rFonts w:eastAsia="Calibri"/>
          <w:sz w:val="28"/>
          <w:szCs w:val="28"/>
          <w:u w:val="single"/>
        </w:rPr>
        <w:t>Семеновский</w:t>
      </w:r>
      <w:proofErr w:type="gramEnd"/>
      <w:r w:rsidRPr="009664EB">
        <w:rPr>
          <w:rFonts w:eastAsia="Calibri"/>
          <w:sz w:val="28"/>
          <w:szCs w:val="28"/>
          <w:u w:val="single"/>
        </w:rPr>
        <w:t xml:space="preserve"> Нижегородской о</w:t>
      </w:r>
      <w:r w:rsidRPr="009664EB">
        <w:rPr>
          <w:rFonts w:eastAsia="Calibri"/>
          <w:sz w:val="28"/>
          <w:szCs w:val="28"/>
          <w:u w:val="single"/>
        </w:rPr>
        <w:t>б</w:t>
      </w:r>
      <w:r w:rsidRPr="009664EB">
        <w:rPr>
          <w:rFonts w:eastAsia="Calibri"/>
          <w:sz w:val="28"/>
          <w:szCs w:val="28"/>
          <w:u w:val="single"/>
        </w:rPr>
        <w:t>ласти</w:t>
      </w:r>
    </w:p>
    <w:p w:rsidR="008E5122" w:rsidRPr="009664EB" w:rsidRDefault="008E5122" w:rsidP="008E5122">
      <w:pPr>
        <w:spacing w:after="200" w:line="276" w:lineRule="auto"/>
        <w:rPr>
          <w:rFonts w:eastAsia="Calibri"/>
          <w:sz w:val="28"/>
          <w:szCs w:val="28"/>
          <w:u w:val="single"/>
        </w:rPr>
      </w:pPr>
      <w:r w:rsidRPr="009664EB">
        <w:rPr>
          <w:rFonts w:eastAsia="Calibri"/>
          <w:b/>
          <w:sz w:val="32"/>
          <w:szCs w:val="32"/>
          <w:u w:val="single"/>
        </w:rPr>
        <w:t>Расчет нормативных затрат на оказание муниципальной услуги</w:t>
      </w:r>
    </w:p>
    <w:p w:rsidR="008E5122" w:rsidRPr="009664EB" w:rsidRDefault="008E5122" w:rsidP="008E5122">
      <w:pPr>
        <w:jc w:val="both"/>
        <w:rPr>
          <w:rFonts w:eastAsia="Calibri"/>
          <w:sz w:val="28"/>
          <w:szCs w:val="28"/>
          <w:u w:val="single"/>
        </w:rPr>
      </w:pPr>
      <w:r w:rsidRPr="009664EB">
        <w:rPr>
          <w:rFonts w:eastAsia="Calibri"/>
          <w:sz w:val="28"/>
          <w:szCs w:val="28"/>
          <w:u w:val="single"/>
        </w:rPr>
        <w:t xml:space="preserve">Наименование муниципальной услуги: </w:t>
      </w:r>
    </w:p>
    <w:p w:rsidR="008E5122" w:rsidRPr="009664EB" w:rsidRDefault="008E5122" w:rsidP="008E5122">
      <w:pPr>
        <w:jc w:val="both"/>
        <w:rPr>
          <w:rFonts w:ascii="Arial" w:hAnsi="Arial" w:cs="Arial"/>
        </w:rPr>
      </w:pPr>
      <w:r w:rsidRPr="009664EB">
        <w:rPr>
          <w:bCs/>
          <w:sz w:val="28"/>
          <w:szCs w:val="28"/>
        </w:rPr>
        <w:t>Формирование,   учет,   изучение,   обеспечение   физического   сохранения   и  безопасности музейных предметов, музе</w:t>
      </w:r>
      <w:r w:rsidRPr="009664EB">
        <w:rPr>
          <w:bCs/>
          <w:sz w:val="28"/>
          <w:szCs w:val="28"/>
        </w:rPr>
        <w:t>й</w:t>
      </w:r>
      <w:r w:rsidRPr="009664EB">
        <w:rPr>
          <w:bCs/>
          <w:sz w:val="28"/>
          <w:szCs w:val="28"/>
        </w:rPr>
        <w:t>ных коллекций</w:t>
      </w:r>
    </w:p>
    <w:p w:rsidR="008E5122" w:rsidRPr="009664EB" w:rsidRDefault="008E5122" w:rsidP="008E5122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tbl>
      <w:tblPr>
        <w:tblW w:w="10441" w:type="dxa"/>
        <w:tblInd w:w="-10" w:type="dxa"/>
        <w:tblLayout w:type="fixed"/>
        <w:tblLook w:val="0000"/>
      </w:tblPr>
      <w:tblGrid>
        <w:gridCol w:w="685"/>
        <w:gridCol w:w="5812"/>
        <w:gridCol w:w="2552"/>
        <w:gridCol w:w="1392"/>
      </w:tblGrid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64EB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9664EB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9664EB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Наименование затрат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Расчет на 1 участника ма</w:t>
            </w:r>
            <w:r w:rsidRPr="009664EB">
              <w:rPr>
                <w:rFonts w:eastAsia="Calibri"/>
                <w:sz w:val="22"/>
                <w:szCs w:val="22"/>
              </w:rPr>
              <w:t>с</w:t>
            </w:r>
            <w:r w:rsidRPr="009664EB">
              <w:rPr>
                <w:rFonts w:eastAsia="Calibri"/>
                <w:sz w:val="22"/>
                <w:szCs w:val="22"/>
              </w:rPr>
              <w:t>совых мероприятий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Сумма,</w:t>
            </w:r>
          </w:p>
          <w:p w:rsidR="008E5122" w:rsidRPr="009664EB" w:rsidRDefault="008E5122" w:rsidP="005566B2">
            <w:pPr>
              <w:jc w:val="center"/>
            </w:pPr>
            <w:r w:rsidRPr="009664EB">
              <w:rPr>
                <w:rFonts w:eastAsia="Calibri"/>
                <w:sz w:val="22"/>
                <w:szCs w:val="22"/>
              </w:rPr>
              <w:t xml:space="preserve"> тыс. руб.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9664E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9664EB">
              <w:rPr>
                <w:rFonts w:eastAsia="Calibri"/>
                <w:b/>
                <w:sz w:val="22"/>
                <w:szCs w:val="22"/>
                <w:u w:val="single"/>
              </w:rPr>
              <w:t>Прямые затраты на оказание муниципальной усл</w:t>
            </w:r>
            <w:r w:rsidRPr="009664EB">
              <w:rPr>
                <w:rFonts w:eastAsia="Calibri"/>
                <w:b/>
                <w:sz w:val="22"/>
                <w:szCs w:val="22"/>
                <w:u w:val="single"/>
              </w:rPr>
              <w:t>у</w:t>
            </w:r>
            <w:r w:rsidRPr="009664EB">
              <w:rPr>
                <w:rFonts w:eastAsia="Calibri"/>
                <w:b/>
                <w:sz w:val="22"/>
                <w:szCs w:val="22"/>
                <w:u w:val="single"/>
              </w:rPr>
              <w:t>ги</w:t>
            </w:r>
            <w:proofErr w:type="gramStart"/>
            <w:r w:rsidRPr="009664EB">
              <w:rPr>
                <w:rFonts w:eastAsia="Calibri"/>
                <w:b/>
                <w:sz w:val="22"/>
                <w:szCs w:val="22"/>
                <w:u w:val="single"/>
              </w:rPr>
              <w:t xml:space="preserve"> :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</w:pPr>
            <w:r>
              <w:rPr>
                <w:rFonts w:eastAsia="Calibri"/>
                <w:b/>
                <w:sz w:val="22"/>
                <w:szCs w:val="22"/>
              </w:rPr>
              <w:t>13327,6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 xml:space="preserve">Затраты на оплату труда с начислениями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На 1 един</w:t>
            </w:r>
            <w:proofErr w:type="gramStart"/>
            <w:r w:rsidRPr="009664EB">
              <w:rPr>
                <w:rFonts w:eastAsia="Calibri"/>
                <w:sz w:val="22"/>
                <w:szCs w:val="22"/>
              </w:rPr>
              <w:t>.п</w:t>
            </w:r>
            <w:proofErr w:type="gramEnd"/>
            <w:r w:rsidRPr="009664EB">
              <w:rPr>
                <w:rFonts w:eastAsia="Calibri"/>
                <w:sz w:val="22"/>
                <w:szCs w:val="22"/>
              </w:rPr>
              <w:t>редметов-267557,5/26433=10122,1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30,2 % - 3056,9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</w:pPr>
            <w:r w:rsidRPr="009664EB">
              <w:rPr>
                <w:rFonts w:eastAsia="Calibri"/>
                <w:sz w:val="22"/>
                <w:szCs w:val="22"/>
              </w:rPr>
              <w:t>13179,0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</w:pPr>
            <w:r w:rsidRPr="009664EB">
              <w:t>120,0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Иные затраты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</w:pPr>
            <w:r w:rsidRPr="009664EB">
              <w:t>28,6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9664E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664EB">
              <w:rPr>
                <w:rFonts w:eastAsia="Calibri"/>
                <w:b/>
                <w:sz w:val="22"/>
                <w:szCs w:val="22"/>
                <w:u w:val="single"/>
              </w:rPr>
              <w:t>Затраты на общехозяйственные нужды: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</w:pPr>
            <w:r>
              <w:rPr>
                <w:rFonts w:eastAsia="Calibri"/>
                <w:b/>
                <w:sz w:val="22"/>
                <w:szCs w:val="22"/>
              </w:rPr>
              <w:t>2134,6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Коммунальные услуги</w:t>
            </w:r>
            <w:proofErr w:type="gramStart"/>
            <w:r w:rsidRPr="009664EB">
              <w:rPr>
                <w:rFonts w:eastAsia="Calibri"/>
                <w:sz w:val="22"/>
                <w:szCs w:val="22"/>
              </w:rPr>
              <w:t xml:space="preserve"> :</w:t>
            </w:r>
            <w:proofErr w:type="gramEnd"/>
          </w:p>
          <w:p w:rsidR="008E5122" w:rsidRPr="009664EB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9664EB">
              <w:rPr>
                <w:rFonts w:eastAsia="Calibri"/>
                <w:i/>
                <w:sz w:val="22"/>
                <w:szCs w:val="22"/>
              </w:rPr>
              <w:t>Электроэнергия -90%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664EB">
              <w:rPr>
                <w:rFonts w:eastAsia="Calibri"/>
                <w:i/>
                <w:sz w:val="22"/>
                <w:szCs w:val="22"/>
              </w:rPr>
              <w:t>Теплоэнергия</w:t>
            </w:r>
            <w:proofErr w:type="spellEnd"/>
            <w:r w:rsidRPr="009664EB">
              <w:rPr>
                <w:rFonts w:eastAsia="Calibri"/>
                <w:i/>
                <w:sz w:val="22"/>
                <w:szCs w:val="22"/>
              </w:rPr>
              <w:t xml:space="preserve"> -50 %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i/>
                <w:sz w:val="22"/>
                <w:szCs w:val="22"/>
              </w:rPr>
              <w:t>Потребление горячей и холодной воды-100%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9664EB">
              <w:rPr>
                <w:rFonts w:eastAsia="Calibri"/>
                <w:i/>
                <w:sz w:val="22"/>
                <w:szCs w:val="22"/>
              </w:rPr>
              <w:t>Обращение с ТКО – 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6507,8/26433=246,2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15402,5/26433=582,7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475,8/26433=18,0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687,3/26433=26,0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</w:pPr>
            <w:r w:rsidRPr="009664EB">
              <w:rPr>
                <w:rFonts w:eastAsia="Calibri"/>
                <w:sz w:val="22"/>
                <w:szCs w:val="22"/>
              </w:rPr>
              <w:t>872,9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 xml:space="preserve">Командировочные расходы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</w:pPr>
            <w:r w:rsidRPr="009664E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Норматив затрат на услуги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Внутренняя связь: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Междугородняя связь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</w:pPr>
            <w:r w:rsidRPr="009664EB">
              <w:rPr>
                <w:rFonts w:eastAsia="Calibri"/>
                <w:sz w:val="22"/>
                <w:szCs w:val="22"/>
              </w:rPr>
              <w:t>140,0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Норматив затрат на содержание объектов недвижим</w:t>
            </w:r>
            <w:r w:rsidRPr="009664EB">
              <w:rPr>
                <w:rFonts w:eastAsia="Calibri"/>
                <w:sz w:val="22"/>
                <w:szCs w:val="22"/>
              </w:rPr>
              <w:t>о</w:t>
            </w:r>
            <w:r w:rsidRPr="009664EB">
              <w:rPr>
                <w:rFonts w:eastAsia="Calibri"/>
                <w:sz w:val="22"/>
                <w:szCs w:val="22"/>
              </w:rPr>
              <w:t>го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Обслуживание АПС -3729,7/26433=141,1</w:t>
            </w:r>
          </w:p>
          <w:p w:rsidR="008E5122" w:rsidRPr="009664EB" w:rsidRDefault="008E5122" w:rsidP="005566B2">
            <w:pPr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ФГУП» Охрана» (тех. обслуживание) 4612,6/26433=174,5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ФГУЛ «Профилактика»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724,3/26433=27,4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Ремонтные работы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lastRenderedPageBreak/>
              <w:t>4150,0/26433=157,0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</w:pPr>
            <w:r w:rsidRPr="009664EB">
              <w:rPr>
                <w:rFonts w:eastAsia="Calibri"/>
                <w:sz w:val="22"/>
                <w:szCs w:val="22"/>
              </w:rPr>
              <w:lastRenderedPageBreak/>
              <w:t>500,0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Норматив затрат на содержание движимого имущес</w:t>
            </w:r>
            <w:r w:rsidRPr="009664EB">
              <w:rPr>
                <w:rFonts w:eastAsia="Calibri"/>
                <w:sz w:val="22"/>
                <w:szCs w:val="22"/>
              </w:rPr>
              <w:t>т</w:t>
            </w:r>
            <w:r w:rsidRPr="009664EB">
              <w:rPr>
                <w:rFonts w:eastAsia="Calibri"/>
                <w:sz w:val="22"/>
                <w:szCs w:val="22"/>
              </w:rPr>
              <w:t>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 xml:space="preserve">ГСМ, ОСАГО и т.д.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</w:pPr>
            <w:r w:rsidRPr="009664E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Норматив прочих затрат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 xml:space="preserve">День </w:t>
            </w:r>
            <w:proofErr w:type="spellStart"/>
            <w:r w:rsidRPr="009664EB">
              <w:rPr>
                <w:rFonts w:eastAsia="Calibri"/>
                <w:sz w:val="22"/>
                <w:szCs w:val="22"/>
              </w:rPr>
              <w:t>города</w:t>
            </w:r>
            <w:proofErr w:type="gramStart"/>
            <w:r w:rsidRPr="009664EB">
              <w:rPr>
                <w:rFonts w:eastAsia="Calibri"/>
                <w:sz w:val="22"/>
                <w:szCs w:val="22"/>
              </w:rPr>
              <w:t>,ф</w:t>
            </w:r>
            <w:proofErr w:type="gramEnd"/>
            <w:r w:rsidRPr="009664EB">
              <w:rPr>
                <w:rFonts w:eastAsia="Calibri"/>
                <w:sz w:val="22"/>
                <w:szCs w:val="22"/>
              </w:rPr>
              <w:t>естиваль</w:t>
            </w:r>
            <w:proofErr w:type="spellEnd"/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и т.д.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</w:pPr>
            <w:r w:rsidRPr="009664EB">
              <w:rPr>
                <w:rFonts w:eastAsia="Calibri"/>
                <w:sz w:val="22"/>
                <w:szCs w:val="22"/>
              </w:rPr>
              <w:t>621,7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664EB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</w:pPr>
            <w:r>
              <w:rPr>
                <w:rFonts w:eastAsia="Calibri"/>
                <w:b/>
                <w:sz w:val="22"/>
                <w:szCs w:val="22"/>
              </w:rPr>
              <w:t>15462,2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9664EB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664EB">
              <w:rPr>
                <w:rFonts w:eastAsia="Calibri"/>
                <w:b/>
                <w:sz w:val="22"/>
                <w:szCs w:val="22"/>
                <w:u w:val="single"/>
              </w:rPr>
              <w:t>Расчетно-нормативные затраты на содержание имущ</w:t>
            </w:r>
            <w:r w:rsidRPr="009664EB">
              <w:rPr>
                <w:rFonts w:eastAsia="Calibri"/>
                <w:b/>
                <w:sz w:val="22"/>
                <w:szCs w:val="22"/>
                <w:u w:val="single"/>
              </w:rPr>
              <w:t>е</w:t>
            </w:r>
            <w:r w:rsidRPr="009664EB">
              <w:rPr>
                <w:rFonts w:eastAsia="Calibri"/>
                <w:b/>
                <w:sz w:val="22"/>
                <w:szCs w:val="22"/>
                <w:u w:val="single"/>
              </w:rPr>
              <w:t>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</w:pPr>
            <w:r>
              <w:rPr>
                <w:rFonts w:eastAsia="Calibri"/>
                <w:b/>
                <w:sz w:val="22"/>
                <w:szCs w:val="22"/>
              </w:rPr>
              <w:t>2343,8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Коммунальные услуги: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9664EB">
              <w:rPr>
                <w:rFonts w:eastAsia="Calibri"/>
                <w:i/>
                <w:sz w:val="22"/>
                <w:szCs w:val="22"/>
              </w:rPr>
              <w:t>Электроэнергия -10%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9664EB">
              <w:rPr>
                <w:rFonts w:eastAsia="Calibri"/>
                <w:i/>
                <w:sz w:val="22"/>
                <w:szCs w:val="22"/>
              </w:rPr>
              <w:t>Теплоэнергия</w:t>
            </w:r>
            <w:proofErr w:type="spellEnd"/>
            <w:r w:rsidRPr="009664EB">
              <w:rPr>
                <w:rFonts w:eastAsia="Calibri"/>
                <w:i/>
                <w:sz w:val="22"/>
                <w:szCs w:val="22"/>
              </w:rPr>
              <w:t xml:space="preserve"> -50 %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724,3/26433=27,4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15405,2/26433=582,8</w:t>
            </w:r>
          </w:p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</w:pPr>
            <w:r w:rsidRPr="009664EB">
              <w:rPr>
                <w:rFonts w:eastAsia="Calibri"/>
                <w:sz w:val="22"/>
                <w:szCs w:val="22"/>
              </w:rPr>
              <w:t>610,2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Уплата налогов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Земельный налог – 43,1</w:t>
            </w:r>
          </w:p>
          <w:p w:rsidR="008E5122" w:rsidRPr="009664EB" w:rsidRDefault="008E5122" w:rsidP="005566B2">
            <w:pPr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Налог на имущество -1212,2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</w:pPr>
            <w:r w:rsidRPr="009664EB">
              <w:rPr>
                <w:rFonts w:eastAsia="Calibri"/>
                <w:sz w:val="22"/>
                <w:szCs w:val="22"/>
              </w:rPr>
              <w:t>1255,3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9664EB">
              <w:rPr>
                <w:rFonts w:eastAsia="Calibri"/>
                <w:sz w:val="22"/>
                <w:szCs w:val="22"/>
              </w:rPr>
              <w:t>Норматив прочих затрат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  <w:rPr>
                <w:sz w:val="22"/>
                <w:szCs w:val="22"/>
              </w:rPr>
            </w:pPr>
            <w:r w:rsidRPr="009664EB">
              <w:rPr>
                <w:sz w:val="22"/>
                <w:szCs w:val="22"/>
              </w:rPr>
              <w:t>478,3</w:t>
            </w:r>
          </w:p>
        </w:tc>
      </w:tr>
      <w:tr w:rsidR="008E5122" w:rsidRPr="009664EB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664EB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9664EB" w:rsidRDefault="008E5122" w:rsidP="005566B2">
            <w:pPr>
              <w:jc w:val="center"/>
            </w:pPr>
            <w:r>
              <w:rPr>
                <w:rFonts w:eastAsia="Calibri"/>
                <w:b/>
                <w:sz w:val="22"/>
                <w:szCs w:val="22"/>
              </w:rPr>
              <w:t>17806,0</w:t>
            </w:r>
          </w:p>
        </w:tc>
      </w:tr>
    </w:tbl>
    <w:p w:rsidR="008E5122" w:rsidRPr="009664EB" w:rsidRDefault="008E5122" w:rsidP="008E5122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8E5122" w:rsidRDefault="008E5122" w:rsidP="008E5122">
      <w:pPr>
        <w:spacing w:after="200" w:line="276" w:lineRule="auto"/>
        <w:jc w:val="both"/>
        <w:rPr>
          <w:rFonts w:eastAsia="Calibri"/>
        </w:rPr>
      </w:pPr>
      <w:r w:rsidRPr="009664EB">
        <w:rPr>
          <w:rFonts w:eastAsia="Calibri"/>
        </w:rPr>
        <w:t xml:space="preserve">Исполнитель </w:t>
      </w:r>
      <w:proofErr w:type="spellStart"/>
      <w:r w:rsidRPr="009664EB">
        <w:rPr>
          <w:rFonts w:eastAsia="Calibri"/>
        </w:rPr>
        <w:t>___________О.Ф.Теплова</w:t>
      </w:r>
      <w:proofErr w:type="spellEnd"/>
    </w:p>
    <w:p w:rsidR="008E5122" w:rsidRPr="009664EB" w:rsidRDefault="008E5122" w:rsidP="008E5122">
      <w:pPr>
        <w:spacing w:after="200" w:line="276" w:lineRule="auto"/>
        <w:jc w:val="both"/>
        <w:rPr>
          <w:rFonts w:eastAsia="Calibri"/>
        </w:rPr>
      </w:pPr>
    </w:p>
    <w:p w:rsidR="008E5122" w:rsidRDefault="008E5122" w:rsidP="008E5122">
      <w:pPr>
        <w:spacing w:after="200" w:line="276" w:lineRule="auto"/>
        <w:rPr>
          <w:rFonts w:eastAsia="Calibri"/>
          <w:b/>
          <w:color w:val="FF0000"/>
          <w:sz w:val="28"/>
          <w:szCs w:val="28"/>
        </w:rPr>
      </w:pPr>
    </w:p>
    <w:p w:rsidR="008E5122" w:rsidRPr="00C35F81" w:rsidRDefault="008E5122" w:rsidP="008E5122">
      <w:pPr>
        <w:spacing w:after="200" w:line="276" w:lineRule="auto"/>
        <w:rPr>
          <w:rFonts w:eastAsia="Calibri"/>
          <w:b/>
          <w:color w:val="FF0000"/>
          <w:sz w:val="28"/>
          <w:szCs w:val="28"/>
        </w:rPr>
      </w:pPr>
    </w:p>
    <w:p w:rsidR="008E5122" w:rsidRPr="00AA526B" w:rsidRDefault="008E5122" w:rsidP="008E5122">
      <w:pPr>
        <w:spacing w:after="200" w:line="276" w:lineRule="auto"/>
        <w:contextualSpacing/>
        <w:rPr>
          <w:rFonts w:eastAsia="Calibri"/>
          <w:sz w:val="28"/>
          <w:szCs w:val="28"/>
          <w:u w:val="single"/>
        </w:rPr>
      </w:pPr>
      <w:r w:rsidRPr="00AA526B">
        <w:rPr>
          <w:rFonts w:eastAsia="Calibri"/>
          <w:b/>
          <w:sz w:val="28"/>
          <w:szCs w:val="28"/>
        </w:rPr>
        <w:t>Наименование учреждения</w:t>
      </w:r>
      <w:r w:rsidRPr="00AA526B">
        <w:rPr>
          <w:rFonts w:ascii="Calibri" w:eastAsia="Calibri" w:hAnsi="Calibri" w:cs="Calibri"/>
          <w:sz w:val="22"/>
          <w:szCs w:val="22"/>
        </w:rPr>
        <w:t xml:space="preserve"> _</w:t>
      </w:r>
      <w:r w:rsidRPr="00AA526B">
        <w:rPr>
          <w:rFonts w:eastAsia="Calibri"/>
          <w:sz w:val="28"/>
          <w:szCs w:val="28"/>
          <w:u w:val="single"/>
        </w:rPr>
        <w:t xml:space="preserve">МБУ </w:t>
      </w:r>
      <w:proofErr w:type="gramStart"/>
      <w:r w:rsidRPr="00AA526B">
        <w:rPr>
          <w:rFonts w:eastAsia="Calibri"/>
          <w:sz w:val="28"/>
          <w:szCs w:val="28"/>
          <w:u w:val="single"/>
        </w:rPr>
        <w:t>ДО</w:t>
      </w:r>
      <w:proofErr w:type="gramEnd"/>
      <w:r w:rsidRPr="00AA526B">
        <w:rPr>
          <w:rFonts w:eastAsia="Calibri"/>
          <w:sz w:val="28"/>
          <w:szCs w:val="28"/>
          <w:u w:val="single"/>
        </w:rPr>
        <w:t xml:space="preserve"> «</w:t>
      </w:r>
      <w:proofErr w:type="gramStart"/>
      <w:r w:rsidRPr="00AA526B">
        <w:rPr>
          <w:rFonts w:eastAsia="Calibri"/>
          <w:sz w:val="28"/>
          <w:szCs w:val="28"/>
          <w:u w:val="single"/>
        </w:rPr>
        <w:t>Детская</w:t>
      </w:r>
      <w:proofErr w:type="gramEnd"/>
      <w:r w:rsidRPr="00AA526B">
        <w:rPr>
          <w:rFonts w:eastAsia="Calibri"/>
          <w:sz w:val="28"/>
          <w:szCs w:val="28"/>
          <w:u w:val="single"/>
        </w:rPr>
        <w:t xml:space="preserve"> музыкальная школа имени </w:t>
      </w:r>
    </w:p>
    <w:p w:rsidR="008E5122" w:rsidRPr="00AA526B" w:rsidRDefault="008E5122" w:rsidP="008E5122">
      <w:pPr>
        <w:spacing w:after="200" w:line="276" w:lineRule="auto"/>
        <w:contextualSpacing/>
        <w:rPr>
          <w:rFonts w:eastAsia="Calibri"/>
          <w:sz w:val="28"/>
          <w:szCs w:val="28"/>
          <w:u w:val="single"/>
        </w:rPr>
      </w:pPr>
      <w:r w:rsidRPr="00AA526B">
        <w:rPr>
          <w:rFonts w:eastAsia="Calibri"/>
          <w:sz w:val="28"/>
          <w:szCs w:val="28"/>
        </w:rPr>
        <w:t xml:space="preserve">            </w:t>
      </w:r>
      <w:r w:rsidRPr="00AA526B">
        <w:rPr>
          <w:rFonts w:eastAsia="Calibri"/>
          <w:sz w:val="28"/>
          <w:szCs w:val="28"/>
          <w:u w:val="single"/>
        </w:rPr>
        <w:t xml:space="preserve"> И.Т. </w:t>
      </w:r>
      <w:proofErr w:type="spellStart"/>
      <w:r w:rsidRPr="00AA526B">
        <w:rPr>
          <w:rFonts w:eastAsia="Calibri"/>
          <w:sz w:val="28"/>
          <w:szCs w:val="28"/>
          <w:u w:val="single"/>
        </w:rPr>
        <w:t>Шестерикова</w:t>
      </w:r>
      <w:proofErr w:type="spellEnd"/>
      <w:r w:rsidRPr="00AA526B">
        <w:rPr>
          <w:rFonts w:eastAsia="Calibri"/>
          <w:sz w:val="28"/>
          <w:szCs w:val="28"/>
          <w:u w:val="single"/>
        </w:rPr>
        <w:t xml:space="preserve">» городского округа </w:t>
      </w:r>
      <w:proofErr w:type="gramStart"/>
      <w:r w:rsidRPr="00AA526B">
        <w:rPr>
          <w:rFonts w:eastAsia="Calibri"/>
          <w:sz w:val="28"/>
          <w:szCs w:val="28"/>
          <w:u w:val="single"/>
        </w:rPr>
        <w:t>Семеновский</w:t>
      </w:r>
      <w:proofErr w:type="gramEnd"/>
      <w:r w:rsidRPr="00AA526B">
        <w:rPr>
          <w:rFonts w:eastAsia="Calibri"/>
          <w:sz w:val="28"/>
          <w:szCs w:val="28"/>
          <w:u w:val="single"/>
        </w:rPr>
        <w:t xml:space="preserve"> Нижегородской о</w:t>
      </w:r>
      <w:r w:rsidRPr="00AA526B">
        <w:rPr>
          <w:rFonts w:eastAsia="Calibri"/>
          <w:sz w:val="28"/>
          <w:szCs w:val="28"/>
          <w:u w:val="single"/>
        </w:rPr>
        <w:t>б</w:t>
      </w:r>
      <w:r w:rsidRPr="00AA526B">
        <w:rPr>
          <w:rFonts w:eastAsia="Calibri"/>
          <w:sz w:val="28"/>
          <w:szCs w:val="28"/>
          <w:u w:val="single"/>
        </w:rPr>
        <w:t>ла</w:t>
      </w:r>
      <w:r w:rsidRPr="00AA526B">
        <w:rPr>
          <w:rFonts w:eastAsia="Calibri"/>
          <w:sz w:val="28"/>
          <w:szCs w:val="28"/>
          <w:u w:val="single"/>
        </w:rPr>
        <w:t>с</w:t>
      </w:r>
      <w:r w:rsidRPr="00AA526B">
        <w:rPr>
          <w:rFonts w:eastAsia="Calibri"/>
          <w:sz w:val="28"/>
          <w:szCs w:val="28"/>
          <w:u w:val="single"/>
        </w:rPr>
        <w:t>ти</w:t>
      </w:r>
    </w:p>
    <w:p w:rsidR="008E5122" w:rsidRPr="00AA526B" w:rsidRDefault="008E5122" w:rsidP="008E5122">
      <w:pPr>
        <w:spacing w:after="200" w:line="276" w:lineRule="auto"/>
        <w:jc w:val="center"/>
        <w:rPr>
          <w:rFonts w:eastAsia="Calibri"/>
          <w:sz w:val="28"/>
          <w:szCs w:val="28"/>
          <w:u w:val="single"/>
        </w:rPr>
      </w:pPr>
      <w:r w:rsidRPr="00AA526B">
        <w:rPr>
          <w:rFonts w:eastAsia="Calibri"/>
          <w:b/>
          <w:sz w:val="32"/>
          <w:szCs w:val="32"/>
          <w:u w:val="single"/>
        </w:rPr>
        <w:t>Расчет нормативных затрат на оказание муниципальной услуги</w:t>
      </w:r>
    </w:p>
    <w:p w:rsidR="008E5122" w:rsidRPr="00AA526B" w:rsidRDefault="008E5122" w:rsidP="008E5122">
      <w:pPr>
        <w:spacing w:after="200" w:line="276" w:lineRule="auto"/>
        <w:contextualSpacing/>
        <w:jc w:val="both"/>
        <w:rPr>
          <w:rFonts w:eastAsia="Calibri"/>
          <w:sz w:val="28"/>
          <w:szCs w:val="28"/>
          <w:u w:val="single"/>
        </w:rPr>
      </w:pPr>
      <w:r w:rsidRPr="00AA526B">
        <w:rPr>
          <w:rFonts w:eastAsia="Calibri"/>
          <w:sz w:val="28"/>
          <w:szCs w:val="28"/>
          <w:u w:val="single"/>
        </w:rPr>
        <w:t xml:space="preserve">Наименование муниципальной услуги: </w:t>
      </w:r>
    </w:p>
    <w:p w:rsidR="008E5122" w:rsidRPr="00AA526B" w:rsidRDefault="008E5122" w:rsidP="008E5122">
      <w:pPr>
        <w:spacing w:after="200" w:line="276" w:lineRule="auto"/>
        <w:contextualSpacing/>
        <w:jc w:val="both"/>
        <w:rPr>
          <w:sz w:val="28"/>
          <w:szCs w:val="28"/>
        </w:rPr>
      </w:pPr>
      <w:r w:rsidRPr="00AA526B">
        <w:rPr>
          <w:sz w:val="28"/>
          <w:szCs w:val="28"/>
        </w:rPr>
        <w:t xml:space="preserve">Реализация дополнительных общеобразовательных </w:t>
      </w:r>
      <w:proofErr w:type="spellStart"/>
      <w:r w:rsidRPr="00AA526B">
        <w:rPr>
          <w:sz w:val="28"/>
          <w:szCs w:val="28"/>
        </w:rPr>
        <w:t>о</w:t>
      </w:r>
      <w:r w:rsidRPr="00AA526B">
        <w:rPr>
          <w:sz w:val="28"/>
          <w:szCs w:val="28"/>
        </w:rPr>
        <w:t>б</w:t>
      </w:r>
      <w:r w:rsidRPr="00AA526B">
        <w:rPr>
          <w:sz w:val="28"/>
          <w:szCs w:val="28"/>
        </w:rPr>
        <w:t>щеразвивающих</w:t>
      </w:r>
      <w:proofErr w:type="spellEnd"/>
      <w:r w:rsidRPr="00AA526B">
        <w:rPr>
          <w:sz w:val="28"/>
          <w:szCs w:val="28"/>
        </w:rPr>
        <w:t xml:space="preserve"> программ</w:t>
      </w:r>
    </w:p>
    <w:p w:rsidR="008E5122" w:rsidRPr="00AA526B" w:rsidRDefault="008E5122" w:rsidP="008E5122">
      <w:pPr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</w:p>
    <w:tbl>
      <w:tblPr>
        <w:tblW w:w="10465" w:type="dxa"/>
        <w:tblInd w:w="-34" w:type="dxa"/>
        <w:tblLayout w:type="fixed"/>
        <w:tblLook w:val="0000"/>
      </w:tblPr>
      <w:tblGrid>
        <w:gridCol w:w="568"/>
        <w:gridCol w:w="5811"/>
        <w:gridCol w:w="2835"/>
        <w:gridCol w:w="1251"/>
      </w:tblGrid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A526B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AA526B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AA526B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Наименование затрат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Расчет на 1 единицу</w:t>
            </w:r>
          </w:p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чел/час пребывания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sz w:val="22"/>
                <w:szCs w:val="22"/>
              </w:rPr>
              <w:t>Сумма, тыс</w:t>
            </w:r>
            <w:proofErr w:type="gramStart"/>
            <w:r w:rsidRPr="00AA526B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AA526B">
              <w:rPr>
                <w:rFonts w:eastAsia="Calibri"/>
                <w:sz w:val="22"/>
                <w:szCs w:val="22"/>
              </w:rPr>
              <w:t>уб.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AA526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AA526B">
              <w:rPr>
                <w:rFonts w:eastAsia="Calibri"/>
                <w:b/>
                <w:sz w:val="22"/>
                <w:szCs w:val="22"/>
                <w:u w:val="single"/>
              </w:rPr>
              <w:t>Прямые затраты на оказание муниципальной усл</w:t>
            </w:r>
            <w:r w:rsidRPr="00AA526B">
              <w:rPr>
                <w:rFonts w:eastAsia="Calibri"/>
                <w:b/>
                <w:sz w:val="22"/>
                <w:szCs w:val="22"/>
                <w:u w:val="single"/>
              </w:rPr>
              <w:t>у</w:t>
            </w:r>
            <w:r w:rsidRPr="00AA526B">
              <w:rPr>
                <w:rFonts w:eastAsia="Calibri"/>
                <w:b/>
                <w:sz w:val="22"/>
                <w:szCs w:val="22"/>
                <w:u w:val="single"/>
              </w:rPr>
              <w:t>ги</w:t>
            </w:r>
            <w:proofErr w:type="gramStart"/>
            <w:r w:rsidRPr="00AA526B">
              <w:rPr>
                <w:rFonts w:eastAsia="Calibri"/>
                <w:b/>
                <w:sz w:val="22"/>
                <w:szCs w:val="22"/>
                <w:u w:val="single"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b/>
                <w:sz w:val="22"/>
                <w:szCs w:val="22"/>
              </w:rPr>
              <w:t>11111,6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 xml:space="preserve">Затраты на оплату труда с начислениями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На1един</w:t>
            </w:r>
            <w:proofErr w:type="gramStart"/>
            <w:r w:rsidRPr="00AA526B">
              <w:rPr>
                <w:rFonts w:eastAsia="Calibri"/>
                <w:sz w:val="22"/>
                <w:szCs w:val="22"/>
              </w:rPr>
              <w:t>.ч</w:t>
            </w:r>
            <w:proofErr w:type="gramEnd"/>
            <w:r w:rsidRPr="00AA526B">
              <w:rPr>
                <w:rFonts w:eastAsia="Calibri"/>
                <w:sz w:val="22"/>
                <w:szCs w:val="22"/>
              </w:rPr>
              <w:t xml:space="preserve">ел/час 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747558,0 /88995= 8400,0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30,2 % - 2536,8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sz w:val="22"/>
                <w:szCs w:val="22"/>
              </w:rPr>
              <w:t>10936,8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sz w:val="22"/>
                <w:szCs w:val="22"/>
              </w:rPr>
              <w:t>173,0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Иные затраты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t>1,8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AA526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A526B">
              <w:rPr>
                <w:rFonts w:eastAsia="Calibri"/>
                <w:b/>
                <w:sz w:val="22"/>
                <w:szCs w:val="22"/>
                <w:u w:val="single"/>
              </w:rPr>
              <w:t>Затраты на общехозяйственные нужды: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b/>
                <w:sz w:val="22"/>
                <w:szCs w:val="22"/>
              </w:rPr>
              <w:t>4355,2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Оплата труда с начислениями на нее администрати</w:t>
            </w:r>
            <w:r w:rsidRPr="00AA526B">
              <w:rPr>
                <w:rFonts w:eastAsia="Calibri"/>
                <w:sz w:val="22"/>
                <w:szCs w:val="22"/>
              </w:rPr>
              <w:t>в</w:t>
            </w:r>
            <w:r w:rsidRPr="00AA526B">
              <w:rPr>
                <w:rFonts w:eastAsia="Calibri"/>
                <w:sz w:val="22"/>
                <w:szCs w:val="22"/>
              </w:rPr>
              <w:t>но-хозяйственного персонала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На1един</w:t>
            </w:r>
            <w:proofErr w:type="gramStart"/>
            <w:r w:rsidRPr="00AA526B">
              <w:rPr>
                <w:rFonts w:eastAsia="Calibri"/>
                <w:sz w:val="22"/>
                <w:szCs w:val="22"/>
              </w:rPr>
              <w:t>.ч</w:t>
            </w:r>
            <w:proofErr w:type="gramEnd"/>
            <w:r w:rsidRPr="00AA526B">
              <w:rPr>
                <w:rFonts w:eastAsia="Calibri"/>
                <w:sz w:val="22"/>
                <w:szCs w:val="22"/>
              </w:rPr>
              <w:t xml:space="preserve">ел/час 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252585,6 /88995= 2838,2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30,2 % - 857,2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sz w:val="22"/>
                <w:szCs w:val="22"/>
              </w:rPr>
              <w:t>3695,4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Коммунальные услуги</w:t>
            </w:r>
            <w:proofErr w:type="gramStart"/>
            <w:r w:rsidRPr="00AA526B">
              <w:rPr>
                <w:rFonts w:eastAsia="Calibri"/>
                <w:sz w:val="22"/>
                <w:szCs w:val="22"/>
              </w:rPr>
              <w:t xml:space="preserve"> :</w:t>
            </w:r>
            <w:proofErr w:type="gramEnd"/>
          </w:p>
          <w:p w:rsidR="008E5122" w:rsidRPr="00AA526B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A526B">
              <w:rPr>
                <w:rFonts w:eastAsia="Calibri"/>
                <w:i/>
                <w:sz w:val="22"/>
                <w:szCs w:val="22"/>
              </w:rPr>
              <w:t>Электроэнергия -90%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AA526B">
              <w:rPr>
                <w:rFonts w:eastAsia="Calibri"/>
                <w:i/>
                <w:sz w:val="22"/>
                <w:szCs w:val="22"/>
              </w:rPr>
              <w:t>Теплоэнергия</w:t>
            </w:r>
            <w:proofErr w:type="spellEnd"/>
            <w:r w:rsidRPr="00AA526B">
              <w:rPr>
                <w:rFonts w:eastAsia="Calibri"/>
                <w:i/>
                <w:sz w:val="22"/>
                <w:szCs w:val="22"/>
              </w:rPr>
              <w:t xml:space="preserve"> -50 %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A526B">
              <w:rPr>
                <w:rFonts w:eastAsia="Calibri"/>
                <w:i/>
                <w:sz w:val="22"/>
                <w:szCs w:val="22"/>
              </w:rPr>
              <w:t>Потребление горячей и холодной воды-100%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i/>
                <w:sz w:val="22"/>
                <w:szCs w:val="22"/>
              </w:rPr>
              <w:t>Обращение с ТКО – 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6398,7/88995=71,9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18973,7/88995=213,2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1423,92/88995=16,0</w:t>
            </w:r>
          </w:p>
          <w:p w:rsidR="008E5122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4004,8/88995=45,0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sz w:val="22"/>
                <w:szCs w:val="22"/>
              </w:rPr>
              <w:lastRenderedPageBreak/>
              <w:t>346,1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 xml:space="preserve">Командировочные расходы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Норматив затрат на услуги связи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Внутренняя связь: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Междугородняя связь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sz w:val="22"/>
                <w:szCs w:val="22"/>
              </w:rPr>
              <w:t>30,4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2.5.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Норматив затрат на содержание объектов недвижим</w:t>
            </w:r>
            <w:r w:rsidRPr="00AA526B">
              <w:rPr>
                <w:rFonts w:eastAsia="Calibri"/>
                <w:sz w:val="22"/>
                <w:szCs w:val="22"/>
              </w:rPr>
              <w:t>о</w:t>
            </w:r>
            <w:r w:rsidRPr="00AA526B">
              <w:rPr>
                <w:rFonts w:eastAsia="Calibri"/>
                <w:sz w:val="22"/>
                <w:szCs w:val="22"/>
              </w:rPr>
              <w:t>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Обслуживание АПС -5606,7/88995=63,0</w:t>
            </w:r>
          </w:p>
          <w:p w:rsidR="008E5122" w:rsidRPr="00AA526B" w:rsidRDefault="008E5122" w:rsidP="005566B2">
            <w:pPr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ФГУП  Профилактика-1601,9/88995=18,0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ООО «СПМ-52 Стрелец-мониторинг»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1922,3/88995=21,6</w:t>
            </w:r>
          </w:p>
          <w:p w:rsidR="008E5122" w:rsidRPr="00AA526B" w:rsidRDefault="008E5122" w:rsidP="005566B2">
            <w:pPr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ФГУП «Охрана» -356,0/88995=4,0</w:t>
            </w:r>
          </w:p>
          <w:p w:rsidR="008E5122" w:rsidRDefault="008E5122" w:rsidP="005566B2">
            <w:pPr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Очистка кровли и вывоз снега 1779,9/88995=20,0</w:t>
            </w:r>
          </w:p>
          <w:p w:rsidR="008E5122" w:rsidRPr="00AA526B" w:rsidRDefault="008E5122" w:rsidP="005566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sz w:val="22"/>
                <w:szCs w:val="22"/>
              </w:rPr>
              <w:t>126,6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2.6.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Норматив затрат на содержание движимого имущес</w:t>
            </w:r>
            <w:r w:rsidRPr="00AA526B">
              <w:rPr>
                <w:rFonts w:eastAsia="Calibri"/>
                <w:sz w:val="22"/>
                <w:szCs w:val="22"/>
              </w:rPr>
              <w:t>т</w:t>
            </w:r>
            <w:r w:rsidRPr="00AA526B">
              <w:rPr>
                <w:rFonts w:eastAsia="Calibri"/>
                <w:sz w:val="22"/>
                <w:szCs w:val="22"/>
              </w:rPr>
              <w:t>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 xml:space="preserve">ГСМ, ОСАГО и т.д.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2.7.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Норматив прочих затрат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Курсы повышения квал</w:t>
            </w:r>
            <w:r w:rsidRPr="00AA526B">
              <w:rPr>
                <w:rFonts w:eastAsia="Calibri"/>
                <w:sz w:val="22"/>
                <w:szCs w:val="22"/>
              </w:rPr>
              <w:t>и</w:t>
            </w:r>
            <w:r w:rsidRPr="00AA526B">
              <w:rPr>
                <w:rFonts w:eastAsia="Calibri"/>
                <w:sz w:val="22"/>
                <w:szCs w:val="22"/>
              </w:rPr>
              <w:t xml:space="preserve">фикации, </w:t>
            </w:r>
            <w:proofErr w:type="gramStart"/>
            <w:r w:rsidRPr="00AA526B">
              <w:rPr>
                <w:rFonts w:eastAsia="Calibri"/>
                <w:sz w:val="22"/>
                <w:szCs w:val="22"/>
              </w:rPr>
              <w:t>медицинский</w:t>
            </w:r>
            <w:proofErr w:type="gramEnd"/>
            <w:r w:rsidRPr="00AA526B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О</w:t>
            </w:r>
            <w:r w:rsidRPr="00AA526B">
              <w:rPr>
                <w:rFonts w:eastAsia="Calibri"/>
                <w:sz w:val="22"/>
                <w:szCs w:val="22"/>
              </w:rPr>
              <w:t>с</w:t>
            </w:r>
            <w:r w:rsidRPr="00AA526B">
              <w:rPr>
                <w:rFonts w:eastAsia="Calibri"/>
                <w:sz w:val="22"/>
                <w:szCs w:val="22"/>
              </w:rPr>
              <w:t>мотр и т.д.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sz w:val="22"/>
                <w:szCs w:val="22"/>
              </w:rPr>
              <w:t>156,7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A526B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b/>
                <w:sz w:val="22"/>
                <w:szCs w:val="22"/>
              </w:rPr>
              <w:t>15466,8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AA526B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A526B">
              <w:rPr>
                <w:rFonts w:eastAsia="Calibri"/>
                <w:b/>
                <w:sz w:val="22"/>
                <w:szCs w:val="22"/>
                <w:u w:val="single"/>
              </w:rPr>
              <w:t>Расчетно-нормативные затраты на содержание имущ</w:t>
            </w:r>
            <w:r w:rsidRPr="00AA526B">
              <w:rPr>
                <w:rFonts w:eastAsia="Calibri"/>
                <w:b/>
                <w:sz w:val="22"/>
                <w:szCs w:val="22"/>
                <w:u w:val="single"/>
              </w:rPr>
              <w:t>е</w:t>
            </w:r>
            <w:r w:rsidRPr="00AA526B">
              <w:rPr>
                <w:rFonts w:eastAsia="Calibri"/>
                <w:b/>
                <w:sz w:val="22"/>
                <w:szCs w:val="22"/>
                <w:u w:val="single"/>
              </w:rPr>
              <w:t>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b/>
                <w:sz w:val="22"/>
                <w:szCs w:val="22"/>
              </w:rPr>
              <w:t>236,3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Коммунальные услуги: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A526B">
              <w:rPr>
                <w:rFonts w:eastAsia="Calibri"/>
                <w:i/>
                <w:sz w:val="22"/>
                <w:szCs w:val="22"/>
              </w:rPr>
              <w:t>Электроэнергия -10%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AA526B">
              <w:rPr>
                <w:rFonts w:eastAsia="Calibri"/>
                <w:i/>
                <w:sz w:val="22"/>
                <w:szCs w:val="22"/>
              </w:rPr>
              <w:t>Теплоэнергия</w:t>
            </w:r>
            <w:proofErr w:type="spellEnd"/>
            <w:r w:rsidRPr="00AA526B">
              <w:rPr>
                <w:rFonts w:eastAsia="Calibri"/>
                <w:i/>
                <w:sz w:val="22"/>
                <w:szCs w:val="22"/>
              </w:rPr>
              <w:t xml:space="preserve"> -50 %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712,0/88995=8,0</w:t>
            </w:r>
          </w:p>
          <w:p w:rsidR="008E5122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18973,7/88995=213,2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sz w:val="22"/>
                <w:szCs w:val="22"/>
              </w:rPr>
              <w:t>221,2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Уплата налогов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Земельный налог - 14,8</w:t>
            </w:r>
          </w:p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Налог на загр</w:t>
            </w:r>
            <w:proofErr w:type="gramStart"/>
            <w:r w:rsidRPr="00AA526B">
              <w:rPr>
                <w:rFonts w:eastAsia="Calibri"/>
                <w:sz w:val="22"/>
                <w:szCs w:val="22"/>
              </w:rPr>
              <w:t>.о</w:t>
            </w:r>
            <w:proofErr w:type="gramEnd"/>
            <w:r w:rsidRPr="00AA526B">
              <w:rPr>
                <w:rFonts w:eastAsia="Calibri"/>
                <w:sz w:val="22"/>
                <w:szCs w:val="22"/>
              </w:rPr>
              <w:t>кр.среды-0,3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sz w:val="22"/>
                <w:szCs w:val="22"/>
              </w:rPr>
              <w:t>15,1</w:t>
            </w: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3.3.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Норматив прочих затрат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A526B">
              <w:rPr>
                <w:rFonts w:eastAsia="Calibri"/>
                <w:sz w:val="22"/>
                <w:szCs w:val="22"/>
              </w:rPr>
              <w:t>Текущий ремонт и т.д.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</w:p>
        </w:tc>
      </w:tr>
      <w:tr w:rsidR="008E5122" w:rsidRPr="00AA526B" w:rsidTr="0055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A526B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A526B" w:rsidRDefault="008E5122" w:rsidP="005566B2">
            <w:pPr>
              <w:jc w:val="center"/>
            </w:pPr>
            <w:r w:rsidRPr="00AA526B">
              <w:rPr>
                <w:rFonts w:eastAsia="Calibri"/>
                <w:b/>
                <w:sz w:val="22"/>
                <w:szCs w:val="22"/>
              </w:rPr>
              <w:t>15703,1</w:t>
            </w:r>
          </w:p>
        </w:tc>
      </w:tr>
    </w:tbl>
    <w:p w:rsidR="008E5122" w:rsidRPr="00AA526B" w:rsidRDefault="008E5122" w:rsidP="008E5122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8E5122" w:rsidRDefault="008E5122" w:rsidP="008E5122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Исполнитель </w:t>
      </w:r>
      <w:proofErr w:type="spellStart"/>
      <w:r>
        <w:rPr>
          <w:rFonts w:eastAsia="Calibri"/>
        </w:rPr>
        <w:t>___________О.Ф.Теплова</w:t>
      </w:r>
      <w:proofErr w:type="spellEnd"/>
    </w:p>
    <w:p w:rsidR="008E5122" w:rsidRDefault="008E5122" w:rsidP="008E5122">
      <w:pPr>
        <w:spacing w:after="200" w:line="276" w:lineRule="auto"/>
        <w:jc w:val="both"/>
        <w:rPr>
          <w:rFonts w:eastAsia="Calibri"/>
          <w:b/>
          <w:sz w:val="28"/>
          <w:szCs w:val="28"/>
        </w:rPr>
      </w:pPr>
    </w:p>
    <w:p w:rsidR="008E5122" w:rsidRDefault="008E5122" w:rsidP="008E5122">
      <w:pPr>
        <w:spacing w:after="200" w:line="276" w:lineRule="auto"/>
        <w:contextualSpacing/>
        <w:rPr>
          <w:rFonts w:eastAsia="Calibri"/>
          <w:sz w:val="28"/>
          <w:szCs w:val="28"/>
          <w:u w:val="single"/>
        </w:rPr>
      </w:pPr>
      <w:r w:rsidRPr="00BA42DA">
        <w:rPr>
          <w:rFonts w:eastAsia="Calibri"/>
          <w:b/>
          <w:sz w:val="28"/>
          <w:szCs w:val="28"/>
        </w:rPr>
        <w:t>Наименование учреждения</w:t>
      </w:r>
      <w:r w:rsidRPr="00BA42DA">
        <w:rPr>
          <w:rFonts w:ascii="Calibri" w:eastAsia="Calibri" w:hAnsi="Calibri" w:cs="Calibri"/>
          <w:sz w:val="22"/>
          <w:szCs w:val="22"/>
        </w:rPr>
        <w:t xml:space="preserve"> _</w:t>
      </w:r>
      <w:r w:rsidRPr="00BA42DA">
        <w:rPr>
          <w:rFonts w:eastAsia="Calibri"/>
          <w:sz w:val="28"/>
          <w:szCs w:val="28"/>
          <w:u w:val="single"/>
        </w:rPr>
        <w:t xml:space="preserve">МБУ </w:t>
      </w:r>
      <w:proofErr w:type="gramStart"/>
      <w:r w:rsidRPr="00BA42DA">
        <w:rPr>
          <w:rFonts w:eastAsia="Calibri"/>
          <w:sz w:val="28"/>
          <w:szCs w:val="28"/>
          <w:u w:val="single"/>
        </w:rPr>
        <w:t>ДО</w:t>
      </w:r>
      <w:proofErr w:type="gramEnd"/>
      <w:r w:rsidRPr="00BA42DA">
        <w:rPr>
          <w:rFonts w:eastAsia="Calibri"/>
          <w:sz w:val="28"/>
          <w:szCs w:val="28"/>
          <w:u w:val="single"/>
        </w:rPr>
        <w:t xml:space="preserve"> «Детская </w:t>
      </w:r>
      <w:r>
        <w:rPr>
          <w:rFonts w:eastAsia="Calibri"/>
          <w:sz w:val="28"/>
          <w:szCs w:val="28"/>
          <w:u w:val="single"/>
        </w:rPr>
        <w:t xml:space="preserve">художественная </w:t>
      </w:r>
      <w:r w:rsidRPr="00BA42DA">
        <w:rPr>
          <w:rFonts w:eastAsia="Calibri"/>
          <w:sz w:val="28"/>
          <w:szCs w:val="28"/>
          <w:u w:val="single"/>
        </w:rPr>
        <w:t xml:space="preserve">школа» </w:t>
      </w:r>
    </w:p>
    <w:p w:rsidR="008E5122" w:rsidRPr="00BA42DA" w:rsidRDefault="008E5122" w:rsidP="008E5122">
      <w:pPr>
        <w:spacing w:after="200" w:line="276" w:lineRule="auto"/>
        <w:contextualSpacing/>
        <w:rPr>
          <w:rFonts w:eastAsia="Calibri"/>
          <w:b/>
          <w:sz w:val="32"/>
          <w:szCs w:val="32"/>
          <w:u w:val="single"/>
        </w:rPr>
      </w:pPr>
      <w:r w:rsidRPr="002B2B11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 xml:space="preserve">       </w:t>
      </w:r>
      <w:r w:rsidRPr="002B2B11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  <w:u w:val="single"/>
        </w:rPr>
        <w:t xml:space="preserve"> </w:t>
      </w:r>
      <w:r w:rsidRPr="00BA42DA">
        <w:rPr>
          <w:rFonts w:eastAsia="Calibri"/>
          <w:sz w:val="28"/>
          <w:szCs w:val="28"/>
          <w:u w:val="single"/>
        </w:rPr>
        <w:t>городск</w:t>
      </w:r>
      <w:r>
        <w:rPr>
          <w:rFonts w:eastAsia="Calibri"/>
          <w:sz w:val="28"/>
          <w:szCs w:val="28"/>
          <w:u w:val="single"/>
        </w:rPr>
        <w:t>о</w:t>
      </w:r>
      <w:r w:rsidRPr="00BA42DA">
        <w:rPr>
          <w:rFonts w:eastAsia="Calibri"/>
          <w:sz w:val="28"/>
          <w:szCs w:val="28"/>
          <w:u w:val="single"/>
        </w:rPr>
        <w:t xml:space="preserve">го округа </w:t>
      </w:r>
      <w:proofErr w:type="gramStart"/>
      <w:r>
        <w:rPr>
          <w:rFonts w:eastAsia="Calibri"/>
          <w:sz w:val="28"/>
          <w:szCs w:val="28"/>
          <w:u w:val="single"/>
        </w:rPr>
        <w:t>С</w:t>
      </w:r>
      <w:r w:rsidRPr="00BA42DA">
        <w:rPr>
          <w:rFonts w:eastAsia="Calibri"/>
          <w:sz w:val="28"/>
          <w:szCs w:val="28"/>
          <w:u w:val="single"/>
        </w:rPr>
        <w:t>еменовский</w:t>
      </w:r>
      <w:proofErr w:type="gramEnd"/>
      <w:r w:rsidRPr="00BA42DA">
        <w:rPr>
          <w:rFonts w:eastAsia="Calibri"/>
          <w:sz w:val="28"/>
          <w:szCs w:val="28"/>
          <w:u w:val="single"/>
        </w:rPr>
        <w:t xml:space="preserve"> Нижегородской области</w:t>
      </w:r>
    </w:p>
    <w:p w:rsidR="008E5122" w:rsidRPr="00BA42DA" w:rsidRDefault="008E5122" w:rsidP="008E5122">
      <w:pPr>
        <w:spacing w:after="200" w:line="276" w:lineRule="auto"/>
        <w:jc w:val="center"/>
        <w:rPr>
          <w:rFonts w:eastAsia="Calibri"/>
          <w:sz w:val="28"/>
          <w:szCs w:val="28"/>
          <w:u w:val="single"/>
        </w:rPr>
      </w:pPr>
      <w:r w:rsidRPr="00BA42DA">
        <w:rPr>
          <w:rFonts w:eastAsia="Calibri"/>
          <w:b/>
          <w:sz w:val="32"/>
          <w:szCs w:val="32"/>
          <w:u w:val="single"/>
        </w:rPr>
        <w:t>Расчет нормативных затрат на оказание муниципальной услуги</w:t>
      </w:r>
    </w:p>
    <w:p w:rsidR="008E5122" w:rsidRDefault="008E5122" w:rsidP="008E5122">
      <w:pPr>
        <w:jc w:val="both"/>
        <w:rPr>
          <w:rFonts w:eastAsia="Calibri"/>
          <w:sz w:val="28"/>
          <w:szCs w:val="28"/>
          <w:u w:val="single"/>
        </w:rPr>
      </w:pPr>
      <w:r w:rsidRPr="00BA42DA">
        <w:rPr>
          <w:rFonts w:eastAsia="Calibri"/>
          <w:sz w:val="28"/>
          <w:szCs w:val="28"/>
          <w:u w:val="single"/>
        </w:rPr>
        <w:t xml:space="preserve">Наименование муниципальной услуги: </w:t>
      </w:r>
    </w:p>
    <w:p w:rsidR="008E5122" w:rsidRDefault="008E5122" w:rsidP="008E5122">
      <w:pPr>
        <w:jc w:val="both"/>
        <w:rPr>
          <w:color w:val="000000"/>
          <w:sz w:val="28"/>
          <w:szCs w:val="28"/>
        </w:rPr>
      </w:pPr>
      <w:r w:rsidRPr="00BA42DA">
        <w:rPr>
          <w:color w:val="000000"/>
          <w:sz w:val="28"/>
          <w:szCs w:val="28"/>
        </w:rPr>
        <w:t xml:space="preserve">Реализация дополнительных общеобразовательных </w:t>
      </w:r>
      <w:proofErr w:type="spellStart"/>
      <w:r w:rsidRPr="00BA42DA">
        <w:rPr>
          <w:color w:val="000000"/>
          <w:sz w:val="28"/>
          <w:szCs w:val="28"/>
        </w:rPr>
        <w:t>о</w:t>
      </w:r>
      <w:r w:rsidRPr="00BA42DA">
        <w:rPr>
          <w:color w:val="000000"/>
          <w:sz w:val="28"/>
          <w:szCs w:val="28"/>
        </w:rPr>
        <w:t>б</w:t>
      </w:r>
      <w:r w:rsidRPr="00BA42DA">
        <w:rPr>
          <w:color w:val="000000"/>
          <w:sz w:val="28"/>
          <w:szCs w:val="28"/>
        </w:rPr>
        <w:t>щеразвивающих</w:t>
      </w:r>
      <w:proofErr w:type="spellEnd"/>
      <w:r w:rsidRPr="00BA42DA">
        <w:rPr>
          <w:color w:val="000000"/>
          <w:sz w:val="28"/>
          <w:szCs w:val="28"/>
        </w:rPr>
        <w:t xml:space="preserve"> программ</w:t>
      </w:r>
    </w:p>
    <w:p w:rsidR="008E5122" w:rsidRPr="00BA42DA" w:rsidRDefault="008E5122" w:rsidP="008E5122">
      <w:pPr>
        <w:jc w:val="both"/>
        <w:rPr>
          <w:rFonts w:eastAsia="Calibri"/>
          <w:color w:val="FF0000"/>
          <w:sz w:val="28"/>
          <w:szCs w:val="28"/>
        </w:rPr>
      </w:pPr>
    </w:p>
    <w:tbl>
      <w:tblPr>
        <w:tblW w:w="10441" w:type="dxa"/>
        <w:tblInd w:w="-10" w:type="dxa"/>
        <w:tblLayout w:type="fixed"/>
        <w:tblLook w:val="0000"/>
      </w:tblPr>
      <w:tblGrid>
        <w:gridCol w:w="685"/>
        <w:gridCol w:w="5519"/>
        <w:gridCol w:w="2845"/>
        <w:gridCol w:w="1392"/>
      </w:tblGrid>
      <w:tr w:rsidR="008E5122" w:rsidRPr="004D215E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8B3389" w:rsidRDefault="008E5122" w:rsidP="005566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3389">
              <w:rPr>
                <w:rFonts w:eastAsia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B3389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B3389">
              <w:rPr>
                <w:rFonts w:eastAsia="Calibri"/>
                <w:color w:val="000000"/>
                <w:sz w:val="22"/>
                <w:szCs w:val="22"/>
              </w:rPr>
              <w:t>/</w:t>
            </w:r>
            <w:proofErr w:type="spellStart"/>
            <w:r w:rsidRPr="008B3389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8B3389" w:rsidRDefault="008E5122" w:rsidP="005566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3389">
              <w:rPr>
                <w:rFonts w:eastAsia="Calibri"/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Default="008E5122" w:rsidP="005566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3389">
              <w:rPr>
                <w:rFonts w:eastAsia="Calibri"/>
                <w:color w:val="000000"/>
                <w:sz w:val="22"/>
                <w:szCs w:val="22"/>
              </w:rPr>
              <w:t>Расчет на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1 единицу</w:t>
            </w:r>
          </w:p>
          <w:p w:rsidR="008E5122" w:rsidRPr="008B3389" w:rsidRDefault="008E5122" w:rsidP="005566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ч</w:t>
            </w:r>
            <w:r w:rsidRPr="008B3389">
              <w:rPr>
                <w:rFonts w:eastAsia="Calibri"/>
                <w:color w:val="000000"/>
                <w:sz w:val="22"/>
                <w:szCs w:val="22"/>
              </w:rPr>
              <w:t>ел</w:t>
            </w:r>
            <w:r>
              <w:rPr>
                <w:rFonts w:eastAsia="Calibri"/>
                <w:color w:val="000000"/>
                <w:sz w:val="22"/>
                <w:szCs w:val="22"/>
              </w:rPr>
              <w:t>/</w:t>
            </w:r>
            <w:r w:rsidRPr="008B3389">
              <w:rPr>
                <w:rFonts w:eastAsia="Calibri"/>
                <w:color w:val="000000"/>
                <w:sz w:val="22"/>
                <w:szCs w:val="22"/>
              </w:rPr>
              <w:t>ча</w:t>
            </w:r>
            <w:r>
              <w:rPr>
                <w:rFonts w:eastAsia="Calibri"/>
                <w:color w:val="000000"/>
                <w:sz w:val="22"/>
                <w:szCs w:val="22"/>
              </w:rPr>
              <w:t>с пребывания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Default="008E5122" w:rsidP="005566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3389">
              <w:rPr>
                <w:rFonts w:eastAsia="Calibri"/>
                <w:color w:val="000000"/>
                <w:sz w:val="22"/>
                <w:szCs w:val="22"/>
              </w:rPr>
              <w:t>Сумма,</w:t>
            </w:r>
          </w:p>
          <w:p w:rsidR="008E5122" w:rsidRPr="008B3389" w:rsidRDefault="008E5122" w:rsidP="005566B2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8B3389">
              <w:rPr>
                <w:rFonts w:eastAsia="Calibri"/>
                <w:color w:val="000000"/>
                <w:sz w:val="22"/>
                <w:szCs w:val="22"/>
              </w:rPr>
              <w:t>р</w:t>
            </w:r>
            <w:proofErr w:type="gramEnd"/>
            <w:r w:rsidRPr="008B3389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</w:tr>
      <w:tr w:rsidR="008E5122" w:rsidRPr="004D215E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A613D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A613DB">
              <w:rPr>
                <w:rFonts w:eastAsia="Calibri"/>
                <w:b/>
                <w:sz w:val="22"/>
                <w:szCs w:val="22"/>
                <w:u w:val="single"/>
              </w:rPr>
              <w:t>Прямые затраты на оказание муниципальной усл</w:t>
            </w:r>
            <w:r w:rsidRPr="00A613DB">
              <w:rPr>
                <w:rFonts w:eastAsia="Calibri"/>
                <w:b/>
                <w:sz w:val="22"/>
                <w:szCs w:val="22"/>
                <w:u w:val="single"/>
              </w:rPr>
              <w:t>у</w:t>
            </w:r>
            <w:r w:rsidRPr="00A613DB">
              <w:rPr>
                <w:rFonts w:eastAsia="Calibri"/>
                <w:b/>
                <w:sz w:val="22"/>
                <w:szCs w:val="22"/>
                <w:u w:val="single"/>
              </w:rPr>
              <w:t>ги</w:t>
            </w:r>
            <w:proofErr w:type="gramStart"/>
            <w:r w:rsidRPr="00A613DB">
              <w:rPr>
                <w:rFonts w:eastAsia="Calibri"/>
                <w:b/>
                <w:sz w:val="22"/>
                <w:szCs w:val="22"/>
                <w:u w:val="single"/>
              </w:rPr>
              <w:t xml:space="preserve"> :</w:t>
            </w:r>
            <w:proofErr w:type="gram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</w:pPr>
            <w:r w:rsidRPr="00A613DB">
              <w:rPr>
                <w:rFonts w:eastAsia="Calibri"/>
                <w:b/>
                <w:sz w:val="22"/>
                <w:szCs w:val="22"/>
              </w:rPr>
              <w:t>3865,2</w:t>
            </w:r>
          </w:p>
        </w:tc>
      </w:tr>
      <w:tr w:rsidR="008E5122" w:rsidRPr="004D215E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 xml:space="preserve">Затраты на оплату труда с начислениями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На1един</w:t>
            </w:r>
            <w:proofErr w:type="gramStart"/>
            <w:r w:rsidRPr="00A613DB">
              <w:rPr>
                <w:rFonts w:eastAsia="Calibri"/>
                <w:sz w:val="22"/>
                <w:szCs w:val="22"/>
              </w:rPr>
              <w:t>.ч</w:t>
            </w:r>
            <w:proofErr w:type="gramEnd"/>
            <w:r w:rsidRPr="00A613DB">
              <w:rPr>
                <w:rFonts w:eastAsia="Calibri"/>
                <w:sz w:val="22"/>
                <w:szCs w:val="22"/>
              </w:rPr>
              <w:t>ел/час 176379,4/59413= 2968,7</w:t>
            </w:r>
          </w:p>
          <w:p w:rsidR="008E5122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30,2%-896,5</w:t>
            </w:r>
          </w:p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</w:pPr>
            <w:r w:rsidRPr="00A613DB">
              <w:rPr>
                <w:rFonts w:eastAsia="Calibri"/>
                <w:sz w:val="22"/>
                <w:szCs w:val="22"/>
              </w:rPr>
              <w:lastRenderedPageBreak/>
              <w:t>3865,2</w:t>
            </w:r>
          </w:p>
        </w:tc>
      </w:tr>
      <w:tr w:rsidR="008E5122" w:rsidRPr="004D215E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</w:pPr>
            <w:r w:rsidRPr="00A613D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E5122" w:rsidRPr="004D215E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Иные затраты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</w:pPr>
            <w:r w:rsidRPr="00A613D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E5122" w:rsidRPr="004D215E" w:rsidTr="005566B2">
        <w:trPr>
          <w:trHeight w:val="1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A613D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613DB">
              <w:rPr>
                <w:rFonts w:eastAsia="Calibri"/>
                <w:b/>
                <w:sz w:val="22"/>
                <w:szCs w:val="22"/>
                <w:u w:val="single"/>
              </w:rPr>
              <w:t>Затраты на общехозяйственные нужды: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</w:pPr>
            <w:r>
              <w:rPr>
                <w:rFonts w:eastAsia="Calibri"/>
                <w:b/>
                <w:sz w:val="22"/>
                <w:szCs w:val="22"/>
              </w:rPr>
              <w:t>2998,7</w:t>
            </w:r>
          </w:p>
        </w:tc>
      </w:tr>
      <w:tr w:rsidR="008E5122" w:rsidRPr="004D215E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Оплата труда с начислениями на нее администрати</w:t>
            </w:r>
            <w:r w:rsidRPr="00A613DB">
              <w:rPr>
                <w:rFonts w:eastAsia="Calibri"/>
                <w:sz w:val="22"/>
                <w:szCs w:val="22"/>
              </w:rPr>
              <w:t>в</w:t>
            </w:r>
            <w:r w:rsidRPr="00A613DB">
              <w:rPr>
                <w:rFonts w:eastAsia="Calibri"/>
                <w:sz w:val="22"/>
                <w:szCs w:val="22"/>
              </w:rPr>
              <w:t>но-хозяйственного персонала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На1един</w:t>
            </w:r>
            <w:proofErr w:type="gramStart"/>
            <w:r w:rsidRPr="00A613DB">
              <w:rPr>
                <w:rFonts w:eastAsia="Calibri"/>
                <w:sz w:val="22"/>
                <w:szCs w:val="22"/>
              </w:rPr>
              <w:t>.ч</w:t>
            </w:r>
            <w:proofErr w:type="gramEnd"/>
            <w:r w:rsidRPr="00A613DB">
              <w:rPr>
                <w:rFonts w:eastAsia="Calibri"/>
                <w:sz w:val="22"/>
                <w:szCs w:val="22"/>
              </w:rPr>
              <w:t>ел/час 110122,0/59413= 1853,5</w:t>
            </w:r>
          </w:p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30,2%-559,8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</w:pPr>
            <w:r w:rsidRPr="00A613DB">
              <w:rPr>
                <w:rFonts w:eastAsia="Calibri"/>
                <w:sz w:val="22"/>
                <w:szCs w:val="22"/>
              </w:rPr>
              <w:t>2413,3</w:t>
            </w:r>
          </w:p>
        </w:tc>
      </w:tr>
      <w:tr w:rsidR="008E5122" w:rsidRPr="004D215E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Коммунальные услуги:</w:t>
            </w:r>
          </w:p>
          <w:p w:rsidR="008E5122" w:rsidRPr="00A613DB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613DB">
              <w:rPr>
                <w:rFonts w:eastAsia="Calibri"/>
                <w:i/>
                <w:sz w:val="22"/>
                <w:szCs w:val="22"/>
              </w:rPr>
              <w:t>Электроэнергия -90%</w:t>
            </w:r>
          </w:p>
          <w:p w:rsidR="008E5122" w:rsidRPr="00A613DB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A613DB">
              <w:rPr>
                <w:rFonts w:eastAsia="Calibri"/>
                <w:i/>
                <w:sz w:val="22"/>
                <w:szCs w:val="22"/>
              </w:rPr>
              <w:t>Теплоэнергия</w:t>
            </w:r>
            <w:proofErr w:type="spellEnd"/>
            <w:r w:rsidRPr="00A613DB">
              <w:rPr>
                <w:rFonts w:eastAsia="Calibri"/>
                <w:i/>
                <w:sz w:val="22"/>
                <w:szCs w:val="22"/>
              </w:rPr>
              <w:t xml:space="preserve"> -50 %</w:t>
            </w:r>
          </w:p>
          <w:p w:rsidR="008E5122" w:rsidRPr="00A613DB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613DB">
              <w:rPr>
                <w:rFonts w:eastAsia="Calibri"/>
                <w:i/>
                <w:sz w:val="22"/>
                <w:szCs w:val="22"/>
              </w:rPr>
              <w:t>Потребление горячей и холодной воды-100%</w:t>
            </w:r>
          </w:p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i/>
                <w:sz w:val="22"/>
                <w:szCs w:val="22"/>
              </w:rPr>
              <w:t>Обращение с ТКО – 100%</w:t>
            </w:r>
          </w:p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18926,1/59413=318,6</w:t>
            </w:r>
          </w:p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8294,1/59413=139,6</w:t>
            </w:r>
          </w:p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8374,3/59413=14</w:t>
            </w:r>
            <w:r>
              <w:rPr>
                <w:rFonts w:eastAsia="Calibri"/>
                <w:sz w:val="22"/>
                <w:szCs w:val="22"/>
              </w:rPr>
              <w:t>1,0</w:t>
            </w:r>
          </w:p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653,5/59413=11,0</w:t>
            </w:r>
          </w:p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1604,2/59413=27,0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</w:pPr>
            <w:r w:rsidRPr="00A613DB">
              <w:rPr>
                <w:rFonts w:eastAsia="Calibri"/>
                <w:sz w:val="22"/>
                <w:szCs w:val="22"/>
              </w:rPr>
              <w:t>318,6</w:t>
            </w:r>
          </w:p>
        </w:tc>
      </w:tr>
      <w:tr w:rsidR="008E5122" w:rsidRPr="004D215E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 xml:space="preserve">Командировочные расходы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</w:pPr>
          </w:p>
        </w:tc>
      </w:tr>
      <w:tr w:rsidR="008E5122" w:rsidRPr="004D215E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2.4.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Норматив затрат на услуги связи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Внутренняя связь:</w:t>
            </w:r>
          </w:p>
          <w:p w:rsidR="008E5122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613DB">
              <w:rPr>
                <w:rFonts w:eastAsia="Calibri"/>
                <w:sz w:val="22"/>
                <w:szCs w:val="22"/>
              </w:rPr>
              <w:t>Междугородняя связь</w:t>
            </w:r>
          </w:p>
          <w:p w:rsidR="008E5122" w:rsidRPr="00A613DB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613DB" w:rsidRDefault="008E5122" w:rsidP="005566B2">
            <w:pPr>
              <w:jc w:val="center"/>
            </w:pPr>
            <w:r w:rsidRPr="00A613DB">
              <w:rPr>
                <w:rFonts w:eastAsia="Calibri"/>
                <w:sz w:val="22"/>
                <w:szCs w:val="22"/>
              </w:rPr>
              <w:t>18,5</w:t>
            </w:r>
          </w:p>
        </w:tc>
      </w:tr>
      <w:tr w:rsidR="008E5122" w:rsidRPr="004D215E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B1793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B1793">
              <w:rPr>
                <w:rFonts w:eastAsia="Calibri"/>
                <w:sz w:val="22"/>
                <w:szCs w:val="22"/>
              </w:rPr>
              <w:t>2.5.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B1793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B1793">
              <w:rPr>
                <w:rFonts w:eastAsia="Calibri"/>
                <w:sz w:val="22"/>
                <w:szCs w:val="22"/>
              </w:rPr>
              <w:t>Норматив затрат на содержание объектов недвижим</w:t>
            </w:r>
            <w:r w:rsidRPr="00AB1793">
              <w:rPr>
                <w:rFonts w:eastAsia="Calibri"/>
                <w:sz w:val="22"/>
                <w:szCs w:val="22"/>
              </w:rPr>
              <w:t>о</w:t>
            </w:r>
            <w:r w:rsidRPr="00AB1793">
              <w:rPr>
                <w:rFonts w:eastAsia="Calibri"/>
                <w:sz w:val="22"/>
                <w:szCs w:val="22"/>
              </w:rPr>
              <w:t>го имущества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B1793" w:rsidRDefault="008E5122" w:rsidP="005566B2">
            <w:pPr>
              <w:rPr>
                <w:rFonts w:eastAsia="Calibri"/>
                <w:sz w:val="22"/>
                <w:szCs w:val="22"/>
              </w:rPr>
            </w:pPr>
            <w:r w:rsidRPr="00AB1793">
              <w:rPr>
                <w:rFonts w:eastAsia="Calibri"/>
                <w:sz w:val="22"/>
                <w:szCs w:val="22"/>
              </w:rPr>
              <w:t xml:space="preserve">ФГУП  «Охрана </w:t>
            </w:r>
            <w:proofErr w:type="spellStart"/>
            <w:r w:rsidRPr="00AB1793">
              <w:rPr>
                <w:rFonts w:eastAsia="Calibri"/>
                <w:sz w:val="22"/>
                <w:szCs w:val="22"/>
              </w:rPr>
              <w:t>Росгва</w:t>
            </w:r>
            <w:r w:rsidRPr="00AB1793">
              <w:rPr>
                <w:rFonts w:eastAsia="Calibri"/>
                <w:sz w:val="22"/>
                <w:szCs w:val="22"/>
              </w:rPr>
              <w:t>р</w:t>
            </w:r>
            <w:r w:rsidRPr="00AB1793">
              <w:rPr>
                <w:rFonts w:eastAsia="Calibri"/>
                <w:sz w:val="22"/>
                <w:szCs w:val="22"/>
              </w:rPr>
              <w:t>дии</w:t>
            </w:r>
            <w:proofErr w:type="spellEnd"/>
            <w:r w:rsidRPr="00AB1793">
              <w:rPr>
                <w:rFonts w:eastAsia="Calibri"/>
                <w:sz w:val="22"/>
                <w:szCs w:val="22"/>
              </w:rPr>
              <w:t>» (обслуживание си</w:t>
            </w:r>
            <w:r w:rsidRPr="00AB1793">
              <w:rPr>
                <w:rFonts w:eastAsia="Calibri"/>
                <w:sz w:val="22"/>
                <w:szCs w:val="22"/>
              </w:rPr>
              <w:t>с</w:t>
            </w:r>
            <w:r w:rsidRPr="00AB1793">
              <w:rPr>
                <w:rFonts w:eastAsia="Calibri"/>
                <w:sz w:val="22"/>
                <w:szCs w:val="22"/>
              </w:rPr>
              <w:t>тем тревожной сигнализ</w:t>
            </w:r>
            <w:r w:rsidRPr="00AB1793">
              <w:rPr>
                <w:rFonts w:eastAsia="Calibri"/>
                <w:sz w:val="22"/>
                <w:szCs w:val="22"/>
              </w:rPr>
              <w:t>а</w:t>
            </w:r>
            <w:r w:rsidRPr="00AB1793">
              <w:rPr>
                <w:rFonts w:eastAsia="Calibri"/>
                <w:sz w:val="22"/>
                <w:szCs w:val="22"/>
              </w:rPr>
              <w:t>ции) -291,1/59413=4,9</w:t>
            </w:r>
          </w:p>
          <w:p w:rsidR="008E5122" w:rsidRPr="00AB1793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B1793">
              <w:rPr>
                <w:rFonts w:eastAsia="Calibri"/>
                <w:sz w:val="22"/>
                <w:szCs w:val="22"/>
              </w:rPr>
              <w:t>Семеновский межрайо</w:t>
            </w:r>
            <w:r w:rsidRPr="00AB1793">
              <w:rPr>
                <w:rFonts w:eastAsia="Calibri"/>
                <w:sz w:val="22"/>
                <w:szCs w:val="22"/>
              </w:rPr>
              <w:t>н</w:t>
            </w:r>
            <w:r w:rsidRPr="00AB1793">
              <w:rPr>
                <w:rFonts w:eastAsia="Calibri"/>
                <w:sz w:val="22"/>
                <w:szCs w:val="22"/>
              </w:rPr>
              <w:t>ный филиал ФГУП «Пр</w:t>
            </w:r>
            <w:r w:rsidRPr="00AB1793">
              <w:rPr>
                <w:rFonts w:eastAsia="Calibri"/>
                <w:sz w:val="22"/>
                <w:szCs w:val="22"/>
              </w:rPr>
              <w:t>о</w:t>
            </w:r>
            <w:r w:rsidRPr="00AB1793">
              <w:rPr>
                <w:rFonts w:eastAsia="Calibri"/>
                <w:sz w:val="22"/>
                <w:szCs w:val="22"/>
              </w:rPr>
              <w:t>филактика» 641,7/59413=10,8</w:t>
            </w:r>
          </w:p>
          <w:p w:rsidR="008E5122" w:rsidRPr="00AB1793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B1793">
              <w:rPr>
                <w:rFonts w:eastAsia="Calibri"/>
                <w:sz w:val="22"/>
                <w:szCs w:val="22"/>
              </w:rPr>
              <w:t>ООО «Служба пожарного мониторинга52» 1283,3/59413=21,6</w:t>
            </w:r>
          </w:p>
          <w:p w:rsidR="008E5122" w:rsidRPr="00AB1793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B1793">
              <w:rPr>
                <w:rFonts w:eastAsia="Calibri"/>
                <w:sz w:val="22"/>
                <w:szCs w:val="22"/>
              </w:rPr>
              <w:t>ООО «Семеновское ППР» (о</w:t>
            </w:r>
            <w:r w:rsidRPr="00AB1793">
              <w:rPr>
                <w:rFonts w:eastAsia="Calibri"/>
                <w:sz w:val="22"/>
                <w:szCs w:val="22"/>
              </w:rPr>
              <w:t>б</w:t>
            </w:r>
            <w:r w:rsidRPr="00AB1793">
              <w:rPr>
                <w:rFonts w:eastAsia="Calibri"/>
                <w:sz w:val="22"/>
                <w:szCs w:val="22"/>
              </w:rPr>
              <w:t>служивание АПС)</w:t>
            </w:r>
          </w:p>
          <w:p w:rsidR="008E5122" w:rsidRPr="00AB1793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B1793">
              <w:rPr>
                <w:rFonts w:eastAsia="Calibri"/>
                <w:sz w:val="22"/>
                <w:szCs w:val="22"/>
              </w:rPr>
              <w:t>1859,6/59413=31,3</w:t>
            </w:r>
          </w:p>
          <w:p w:rsidR="008E5122" w:rsidRPr="00AB1793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B1793">
              <w:rPr>
                <w:rFonts w:eastAsia="Calibri"/>
                <w:sz w:val="22"/>
                <w:szCs w:val="22"/>
              </w:rPr>
              <w:t>ИП Климов П.Ф. (обсл</w:t>
            </w:r>
            <w:r w:rsidRPr="00AB1793">
              <w:rPr>
                <w:rFonts w:eastAsia="Calibri"/>
                <w:sz w:val="22"/>
                <w:szCs w:val="22"/>
              </w:rPr>
              <w:t>у</w:t>
            </w:r>
            <w:r w:rsidRPr="00AB1793">
              <w:rPr>
                <w:rFonts w:eastAsia="Calibri"/>
                <w:sz w:val="22"/>
                <w:szCs w:val="22"/>
              </w:rPr>
              <w:t>живание узла учета тепл</w:t>
            </w:r>
            <w:r w:rsidRPr="00AB1793">
              <w:rPr>
                <w:rFonts w:eastAsia="Calibri"/>
                <w:sz w:val="22"/>
                <w:szCs w:val="22"/>
              </w:rPr>
              <w:t>о</w:t>
            </w:r>
            <w:r w:rsidRPr="00AB1793">
              <w:rPr>
                <w:rFonts w:eastAsia="Calibri"/>
                <w:sz w:val="22"/>
                <w:szCs w:val="22"/>
              </w:rPr>
              <w:t>вой энергии и ГВС) 499,1/59413=8,4</w:t>
            </w:r>
          </w:p>
          <w:p w:rsidR="008E5122" w:rsidRPr="00AB1793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B1793">
              <w:rPr>
                <w:rFonts w:eastAsia="Calibri"/>
                <w:sz w:val="22"/>
                <w:szCs w:val="22"/>
              </w:rPr>
              <w:t>ОО</w:t>
            </w:r>
            <w:proofErr w:type="gramStart"/>
            <w:r w:rsidRPr="00AB1793">
              <w:rPr>
                <w:rFonts w:eastAsia="Calibri"/>
                <w:sz w:val="22"/>
                <w:szCs w:val="22"/>
              </w:rPr>
              <w:t>О»</w:t>
            </w:r>
            <w:proofErr w:type="gramEnd"/>
            <w:r w:rsidRPr="00AB1793">
              <w:rPr>
                <w:rFonts w:eastAsia="Calibri"/>
                <w:sz w:val="22"/>
                <w:szCs w:val="22"/>
              </w:rPr>
              <w:t>Карьер» (уборка сн</w:t>
            </w:r>
            <w:r w:rsidRPr="00AB1793">
              <w:rPr>
                <w:rFonts w:eastAsia="Calibri"/>
                <w:sz w:val="22"/>
                <w:szCs w:val="22"/>
              </w:rPr>
              <w:t>е</w:t>
            </w:r>
            <w:r w:rsidRPr="00AB1793">
              <w:rPr>
                <w:rFonts w:eastAsia="Calibri"/>
                <w:sz w:val="22"/>
                <w:szCs w:val="22"/>
              </w:rPr>
              <w:t>га) 1485,3/59413=25,0</w:t>
            </w:r>
          </w:p>
          <w:p w:rsidR="008E5122" w:rsidRPr="00AB1793" w:rsidRDefault="008E5122" w:rsidP="005566B2">
            <w:pPr>
              <w:rPr>
                <w:rFonts w:eastAsia="Calibri"/>
                <w:sz w:val="22"/>
                <w:szCs w:val="22"/>
              </w:rPr>
            </w:pPr>
            <w:r w:rsidRPr="00AB1793">
              <w:rPr>
                <w:rFonts w:eastAsia="Calibri"/>
                <w:sz w:val="22"/>
                <w:szCs w:val="22"/>
              </w:rPr>
              <w:t>Семеновское городское отделение ВДПО (запра</w:t>
            </w:r>
            <w:r w:rsidRPr="00AB1793">
              <w:rPr>
                <w:rFonts w:eastAsia="Calibri"/>
                <w:sz w:val="22"/>
                <w:szCs w:val="22"/>
              </w:rPr>
              <w:t>в</w:t>
            </w:r>
            <w:r w:rsidRPr="00AB1793">
              <w:rPr>
                <w:rFonts w:eastAsia="Calibri"/>
                <w:sz w:val="22"/>
                <w:szCs w:val="22"/>
              </w:rPr>
              <w:t>ка огнетушителей) 594,1/59413=10,0</w:t>
            </w:r>
          </w:p>
          <w:p w:rsidR="008E5122" w:rsidRDefault="008E5122" w:rsidP="005566B2">
            <w:pPr>
              <w:rPr>
                <w:rFonts w:eastAsia="Calibri"/>
                <w:sz w:val="22"/>
                <w:szCs w:val="22"/>
              </w:rPr>
            </w:pPr>
            <w:r w:rsidRPr="00AB1793">
              <w:rPr>
                <w:rFonts w:eastAsia="Calibri"/>
                <w:sz w:val="22"/>
                <w:szCs w:val="22"/>
              </w:rPr>
              <w:t>Ремонт крыльца 2257,7/59413=38,0</w:t>
            </w:r>
          </w:p>
          <w:p w:rsidR="008E5122" w:rsidRPr="00AB1793" w:rsidRDefault="008E5122" w:rsidP="005566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B1793" w:rsidRDefault="008E5122" w:rsidP="005566B2">
            <w:pPr>
              <w:jc w:val="center"/>
            </w:pPr>
            <w:r w:rsidRPr="00AB1793">
              <w:rPr>
                <w:rFonts w:eastAsia="Calibri"/>
                <w:sz w:val="22"/>
                <w:szCs w:val="22"/>
              </w:rPr>
              <w:t>150,0</w:t>
            </w:r>
          </w:p>
        </w:tc>
      </w:tr>
      <w:tr w:rsidR="008E5122" w:rsidRPr="004D215E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B1793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AB1793">
              <w:rPr>
                <w:rFonts w:eastAsia="Calibri"/>
                <w:sz w:val="22"/>
                <w:szCs w:val="22"/>
              </w:rPr>
              <w:t>2.6.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B1793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AB1793">
              <w:rPr>
                <w:rFonts w:eastAsia="Calibri"/>
                <w:sz w:val="22"/>
                <w:szCs w:val="22"/>
              </w:rPr>
              <w:t>Норматив затрат на содержание движимого имущес</w:t>
            </w:r>
            <w:r w:rsidRPr="00AB1793">
              <w:rPr>
                <w:rFonts w:eastAsia="Calibri"/>
                <w:sz w:val="22"/>
                <w:szCs w:val="22"/>
              </w:rPr>
              <w:t>т</w:t>
            </w:r>
            <w:r w:rsidRPr="00AB1793">
              <w:rPr>
                <w:rFonts w:eastAsia="Calibri"/>
                <w:sz w:val="22"/>
                <w:szCs w:val="22"/>
              </w:rPr>
              <w:t>ва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AB1793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AB1793" w:rsidRDefault="008E5122" w:rsidP="005566B2">
            <w:pPr>
              <w:jc w:val="center"/>
            </w:pPr>
            <w:r w:rsidRPr="00AB1793">
              <w:t>0</w:t>
            </w:r>
          </w:p>
        </w:tc>
      </w:tr>
      <w:tr w:rsidR="008E5122" w:rsidRPr="004D215E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2B2B11">
              <w:rPr>
                <w:rFonts w:eastAsia="Calibri"/>
                <w:sz w:val="22"/>
                <w:szCs w:val="22"/>
              </w:rPr>
              <w:t>2.7.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C35F8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C35F81">
              <w:rPr>
                <w:rFonts w:eastAsia="Calibri"/>
                <w:sz w:val="22"/>
                <w:szCs w:val="22"/>
              </w:rPr>
              <w:t>Норматив прочих затрат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C35F8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C35F81">
              <w:rPr>
                <w:rFonts w:eastAsia="Calibri"/>
                <w:sz w:val="22"/>
                <w:szCs w:val="22"/>
              </w:rPr>
              <w:t xml:space="preserve">Курсы повышения    </w:t>
            </w:r>
          </w:p>
          <w:p w:rsidR="008E5122" w:rsidRPr="00C35F8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C35F81">
              <w:rPr>
                <w:rFonts w:eastAsia="Calibri"/>
                <w:sz w:val="22"/>
                <w:szCs w:val="22"/>
              </w:rPr>
              <w:t>квалификации 2376,5/59413=40,0</w:t>
            </w:r>
          </w:p>
          <w:p w:rsidR="008E5122" w:rsidRPr="00C35F81" w:rsidRDefault="008E5122" w:rsidP="005566B2">
            <w:pPr>
              <w:rPr>
                <w:rFonts w:eastAsia="Calibri"/>
                <w:sz w:val="22"/>
                <w:szCs w:val="22"/>
              </w:rPr>
            </w:pPr>
            <w:r w:rsidRPr="00C35F81">
              <w:rPr>
                <w:rFonts w:eastAsia="Calibri"/>
                <w:sz w:val="22"/>
                <w:szCs w:val="22"/>
              </w:rPr>
              <w:t>Медицинский осмотр  2138,9/59413=36,0</w:t>
            </w:r>
          </w:p>
          <w:p w:rsidR="008E5122" w:rsidRPr="00C35F81" w:rsidRDefault="008E5122" w:rsidP="005566B2">
            <w:pPr>
              <w:rPr>
                <w:rFonts w:eastAsia="Calibri"/>
                <w:sz w:val="22"/>
                <w:szCs w:val="22"/>
              </w:rPr>
            </w:pPr>
            <w:r w:rsidRPr="00C35F81">
              <w:rPr>
                <w:rFonts w:eastAsia="Calibri"/>
                <w:sz w:val="22"/>
                <w:szCs w:val="22"/>
              </w:rPr>
              <w:t xml:space="preserve">Семеновский     </w:t>
            </w:r>
            <w:proofErr w:type="spellStart"/>
            <w:r w:rsidRPr="00C35F81">
              <w:rPr>
                <w:rFonts w:eastAsia="Calibri"/>
                <w:sz w:val="22"/>
                <w:szCs w:val="22"/>
              </w:rPr>
              <w:t>ОВО-филиал</w:t>
            </w:r>
            <w:proofErr w:type="spellEnd"/>
            <w:r w:rsidRPr="00C35F81">
              <w:rPr>
                <w:rFonts w:eastAsia="Calibri"/>
                <w:sz w:val="22"/>
                <w:szCs w:val="22"/>
              </w:rPr>
              <w:t xml:space="preserve"> ФГКУ УВО </w:t>
            </w:r>
          </w:p>
          <w:p w:rsidR="008E5122" w:rsidRPr="00C35F81" w:rsidRDefault="008E5122" w:rsidP="005566B2">
            <w:pPr>
              <w:rPr>
                <w:rFonts w:eastAsia="Calibri"/>
                <w:sz w:val="22"/>
                <w:szCs w:val="22"/>
              </w:rPr>
            </w:pPr>
            <w:r w:rsidRPr="00C35F81">
              <w:rPr>
                <w:rFonts w:eastAsia="Calibri"/>
                <w:sz w:val="22"/>
                <w:szCs w:val="22"/>
              </w:rPr>
              <w:t xml:space="preserve">ВНГ России </w:t>
            </w:r>
          </w:p>
          <w:p w:rsidR="008E5122" w:rsidRPr="00C35F8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C35F81">
              <w:rPr>
                <w:rFonts w:eastAsia="Calibri"/>
                <w:sz w:val="22"/>
                <w:szCs w:val="22"/>
              </w:rPr>
              <w:t>1087,3/59413=18,3</w:t>
            </w:r>
          </w:p>
          <w:p w:rsidR="008E5122" w:rsidRPr="00C35F8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35F81">
              <w:rPr>
                <w:rFonts w:eastAsia="Calibri"/>
                <w:sz w:val="22"/>
                <w:szCs w:val="22"/>
              </w:rPr>
              <w:t>Обучение по охране</w:t>
            </w:r>
            <w:proofErr w:type="gramEnd"/>
            <w:r w:rsidRPr="00C35F8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E5122" w:rsidRPr="00C35F8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C35F81">
              <w:rPr>
                <w:rFonts w:eastAsia="Calibri"/>
                <w:sz w:val="22"/>
                <w:szCs w:val="22"/>
              </w:rPr>
              <w:lastRenderedPageBreak/>
              <w:t>тр</w:t>
            </w:r>
            <w:r w:rsidRPr="00C35F81">
              <w:rPr>
                <w:rFonts w:eastAsia="Calibri"/>
                <w:sz w:val="22"/>
                <w:szCs w:val="22"/>
              </w:rPr>
              <w:t>у</w:t>
            </w:r>
            <w:r w:rsidRPr="00C35F81">
              <w:rPr>
                <w:rFonts w:eastAsia="Calibri"/>
                <w:sz w:val="22"/>
                <w:szCs w:val="22"/>
              </w:rPr>
              <w:t xml:space="preserve">да </w:t>
            </w:r>
          </w:p>
          <w:p w:rsidR="008E5122" w:rsidRPr="00C35F8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C35F81">
              <w:rPr>
                <w:rFonts w:eastAsia="Calibri"/>
                <w:sz w:val="22"/>
                <w:szCs w:val="22"/>
              </w:rPr>
              <w:t>237,7/59413=4,0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C35F81" w:rsidRDefault="008E5122" w:rsidP="005566B2">
            <w:pPr>
              <w:jc w:val="center"/>
              <w:rPr>
                <w:sz w:val="22"/>
                <w:szCs w:val="22"/>
              </w:rPr>
            </w:pPr>
            <w:r w:rsidRPr="00C35F81">
              <w:rPr>
                <w:sz w:val="22"/>
                <w:szCs w:val="22"/>
              </w:rPr>
              <w:lastRenderedPageBreak/>
              <w:t>98,3</w:t>
            </w:r>
          </w:p>
        </w:tc>
      </w:tr>
      <w:tr w:rsidR="008E5122" w:rsidRPr="002B2B11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B2B11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center"/>
              <w:rPr>
                <w:b/>
                <w:sz w:val="22"/>
                <w:szCs w:val="22"/>
              </w:rPr>
            </w:pPr>
            <w:r w:rsidRPr="002B2B11">
              <w:rPr>
                <w:b/>
                <w:sz w:val="22"/>
                <w:szCs w:val="22"/>
              </w:rPr>
              <w:t>6863,9</w:t>
            </w:r>
          </w:p>
        </w:tc>
      </w:tr>
      <w:tr w:rsidR="008E5122" w:rsidRPr="002B2B11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2B2B11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B2B11">
              <w:rPr>
                <w:rFonts w:eastAsia="Calibri"/>
                <w:b/>
                <w:sz w:val="22"/>
                <w:szCs w:val="22"/>
                <w:u w:val="single"/>
              </w:rPr>
              <w:t>Расчетно-нормативные затраты на содержание имущества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center"/>
              <w:rPr>
                <w:b/>
              </w:rPr>
            </w:pPr>
            <w:r w:rsidRPr="002B2B11">
              <w:rPr>
                <w:rFonts w:eastAsia="Calibri"/>
                <w:b/>
                <w:sz w:val="22"/>
                <w:szCs w:val="22"/>
              </w:rPr>
              <w:t>197,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8E5122" w:rsidRPr="002B2B11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2B2B11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2B2B11">
              <w:rPr>
                <w:rFonts w:eastAsia="Calibri"/>
                <w:sz w:val="22"/>
                <w:szCs w:val="22"/>
              </w:rPr>
              <w:t>Коммунальные услуги:</w:t>
            </w:r>
          </w:p>
          <w:p w:rsidR="008E5122" w:rsidRPr="002B2B11" w:rsidRDefault="008E5122" w:rsidP="005566B2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2B2B11">
              <w:rPr>
                <w:rFonts w:eastAsia="Calibri"/>
                <w:i/>
                <w:sz w:val="22"/>
                <w:szCs w:val="22"/>
              </w:rPr>
              <w:t>Электроэнергия -10%</w:t>
            </w:r>
          </w:p>
          <w:p w:rsidR="008E5122" w:rsidRPr="002B2B1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2B2B11">
              <w:rPr>
                <w:rFonts w:eastAsia="Calibri"/>
                <w:i/>
                <w:sz w:val="22"/>
                <w:szCs w:val="22"/>
              </w:rPr>
              <w:t>Теплоэнергия</w:t>
            </w:r>
            <w:proofErr w:type="spellEnd"/>
            <w:r w:rsidRPr="002B2B11">
              <w:rPr>
                <w:rFonts w:eastAsia="Calibri"/>
                <w:i/>
                <w:sz w:val="22"/>
                <w:szCs w:val="22"/>
              </w:rPr>
              <w:t xml:space="preserve"> -50 %</w:t>
            </w:r>
          </w:p>
          <w:p w:rsidR="008E5122" w:rsidRPr="002B2B1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2B2B11">
              <w:rPr>
                <w:rFonts w:eastAsia="Calibri"/>
                <w:sz w:val="22"/>
                <w:szCs w:val="22"/>
              </w:rPr>
              <w:t>9295,2/59413=156,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  <w:p w:rsidR="008E5122" w:rsidRPr="002B2B1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2B2B11">
              <w:rPr>
                <w:rFonts w:eastAsia="Calibri"/>
                <w:sz w:val="22"/>
                <w:szCs w:val="22"/>
              </w:rPr>
              <w:t>920,9/59413=15,5</w:t>
            </w:r>
          </w:p>
          <w:p w:rsidR="008E5122" w:rsidRPr="002B2B1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2B2B11">
              <w:rPr>
                <w:rFonts w:eastAsia="Calibri"/>
                <w:sz w:val="22"/>
                <w:szCs w:val="22"/>
              </w:rPr>
              <w:t>8374,3/59413=140,9</w:t>
            </w:r>
          </w:p>
          <w:p w:rsidR="008E5122" w:rsidRPr="002B2B1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center"/>
            </w:pPr>
            <w:r w:rsidRPr="002B2B11">
              <w:rPr>
                <w:rFonts w:eastAsia="Calibri"/>
                <w:sz w:val="22"/>
                <w:szCs w:val="22"/>
              </w:rPr>
              <w:t>156,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8E5122" w:rsidRPr="002B2B11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2B2B11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2B2B11">
              <w:rPr>
                <w:rFonts w:eastAsia="Calibri"/>
                <w:sz w:val="22"/>
                <w:szCs w:val="22"/>
              </w:rPr>
              <w:t>Уплата налогов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2B2B11">
              <w:rPr>
                <w:rFonts w:eastAsia="Calibri"/>
                <w:sz w:val="22"/>
                <w:szCs w:val="22"/>
              </w:rPr>
              <w:t>Земельный налог-7,5</w:t>
            </w:r>
          </w:p>
          <w:p w:rsidR="008E5122" w:rsidRPr="002B2B1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2B2B11">
              <w:rPr>
                <w:rFonts w:eastAsia="Calibri"/>
                <w:sz w:val="22"/>
                <w:szCs w:val="22"/>
              </w:rPr>
              <w:t>Налог на имущество-9,8</w:t>
            </w:r>
          </w:p>
          <w:p w:rsidR="008E5122" w:rsidRPr="002B2B1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center"/>
            </w:pPr>
            <w:r w:rsidRPr="002B2B11">
              <w:rPr>
                <w:rFonts w:eastAsia="Calibri"/>
                <w:sz w:val="22"/>
                <w:szCs w:val="22"/>
              </w:rPr>
              <w:t>17,3</w:t>
            </w:r>
          </w:p>
        </w:tc>
      </w:tr>
      <w:tr w:rsidR="008E5122" w:rsidRPr="002B2B11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center"/>
              <w:rPr>
                <w:rFonts w:eastAsia="Calibri"/>
                <w:sz w:val="22"/>
                <w:szCs w:val="22"/>
              </w:rPr>
            </w:pPr>
            <w:r w:rsidRPr="002B2B11">
              <w:rPr>
                <w:rFonts w:eastAsia="Calibri"/>
                <w:sz w:val="22"/>
                <w:szCs w:val="22"/>
              </w:rPr>
              <w:t>3.3.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2B2B11">
              <w:rPr>
                <w:rFonts w:eastAsia="Calibri"/>
                <w:sz w:val="22"/>
                <w:szCs w:val="22"/>
              </w:rPr>
              <w:t>Норматив прочих затрат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both"/>
              <w:rPr>
                <w:rFonts w:eastAsia="Calibri"/>
                <w:sz w:val="22"/>
                <w:szCs w:val="22"/>
              </w:rPr>
            </w:pPr>
            <w:r w:rsidRPr="002B2B11">
              <w:rPr>
                <w:rFonts w:eastAsia="Calibri"/>
                <w:sz w:val="22"/>
                <w:szCs w:val="22"/>
              </w:rPr>
              <w:t>Текущий ремонт и т.д.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center"/>
              <w:rPr>
                <w:sz w:val="22"/>
                <w:szCs w:val="22"/>
              </w:rPr>
            </w:pPr>
            <w:r w:rsidRPr="002B2B11">
              <w:rPr>
                <w:sz w:val="22"/>
                <w:szCs w:val="22"/>
              </w:rPr>
              <w:t>23,6</w:t>
            </w:r>
          </w:p>
        </w:tc>
      </w:tr>
      <w:tr w:rsidR="008E5122" w:rsidRPr="002B2B11" w:rsidTr="005566B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both"/>
              <w:rPr>
                <w:rFonts w:eastAsia="Calibri"/>
                <w:b/>
              </w:rPr>
            </w:pPr>
            <w:r w:rsidRPr="002B2B11">
              <w:rPr>
                <w:rFonts w:eastAsia="Calibri"/>
                <w:b/>
              </w:rPr>
              <w:t>ВСЕГО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22" w:rsidRPr="002B2B11" w:rsidRDefault="008E5122" w:rsidP="005566B2">
            <w:pPr>
              <w:jc w:val="center"/>
              <w:rPr>
                <w:b/>
              </w:rPr>
            </w:pPr>
            <w:r w:rsidRPr="002B2B11">
              <w:rPr>
                <w:b/>
              </w:rPr>
              <w:t>7061,</w:t>
            </w:r>
            <w:r>
              <w:rPr>
                <w:b/>
              </w:rPr>
              <w:t>2</w:t>
            </w:r>
          </w:p>
        </w:tc>
      </w:tr>
    </w:tbl>
    <w:p w:rsidR="008E5122" w:rsidRPr="002B2B11" w:rsidRDefault="008E5122" w:rsidP="008E5122">
      <w:pPr>
        <w:spacing w:after="200" w:line="276" w:lineRule="auto"/>
        <w:jc w:val="both"/>
        <w:rPr>
          <w:rFonts w:eastAsia="Calibri"/>
        </w:rPr>
      </w:pPr>
    </w:p>
    <w:p w:rsidR="008E5122" w:rsidRPr="000A0A54" w:rsidRDefault="008E5122" w:rsidP="008E5122">
      <w:pPr>
        <w:spacing w:after="200" w:line="276" w:lineRule="auto"/>
        <w:jc w:val="both"/>
        <w:rPr>
          <w:rFonts w:eastAsia="Calibri"/>
          <w:b/>
          <w:sz w:val="28"/>
          <w:szCs w:val="28"/>
        </w:rPr>
      </w:pPr>
      <w:r w:rsidRPr="000A0A54">
        <w:rPr>
          <w:rFonts w:eastAsia="Calibri"/>
        </w:rPr>
        <w:t>Исполнитель</w:t>
      </w:r>
      <w:r>
        <w:rPr>
          <w:rFonts w:eastAsia="Calibri"/>
        </w:rPr>
        <w:t xml:space="preserve"> _________________ О.Ф.Теплова</w:t>
      </w:r>
    </w:p>
    <w:p w:rsidR="0014168D" w:rsidRDefault="0014168D" w:rsidP="00EB6E06">
      <w:pPr>
        <w:jc w:val="right"/>
        <w:rPr>
          <w:sz w:val="28"/>
          <w:szCs w:val="28"/>
        </w:rPr>
      </w:pPr>
    </w:p>
    <w:p w:rsidR="006D4B16" w:rsidRDefault="006D4B16" w:rsidP="006D4B16">
      <w:pPr>
        <w:spacing w:after="200" w:line="276" w:lineRule="auto"/>
      </w:pPr>
    </w:p>
    <w:sectPr w:rsidR="006D4B16" w:rsidSect="002251C3">
      <w:pgSz w:w="11906" w:h="16838"/>
      <w:pgMar w:top="1135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D21BC"/>
    <w:rsid w:val="00006E48"/>
    <w:rsid w:val="000E09A2"/>
    <w:rsid w:val="00106DB2"/>
    <w:rsid w:val="00130B52"/>
    <w:rsid w:val="0014168D"/>
    <w:rsid w:val="002251C3"/>
    <w:rsid w:val="002A1D5A"/>
    <w:rsid w:val="002E0048"/>
    <w:rsid w:val="002E0FAA"/>
    <w:rsid w:val="003020A6"/>
    <w:rsid w:val="003C5F3B"/>
    <w:rsid w:val="003D5E3A"/>
    <w:rsid w:val="00470C72"/>
    <w:rsid w:val="005808A8"/>
    <w:rsid w:val="006C5C55"/>
    <w:rsid w:val="006D4B16"/>
    <w:rsid w:val="006F28D3"/>
    <w:rsid w:val="00785765"/>
    <w:rsid w:val="00785BD1"/>
    <w:rsid w:val="00896DE7"/>
    <w:rsid w:val="008E5122"/>
    <w:rsid w:val="00A16F76"/>
    <w:rsid w:val="00B31F41"/>
    <w:rsid w:val="00BF2800"/>
    <w:rsid w:val="00C0479E"/>
    <w:rsid w:val="00D931AE"/>
    <w:rsid w:val="00DB22F8"/>
    <w:rsid w:val="00DD10BC"/>
    <w:rsid w:val="00E1416B"/>
    <w:rsid w:val="00EA2B63"/>
    <w:rsid w:val="00EA4B8F"/>
    <w:rsid w:val="00EB6E06"/>
    <w:rsid w:val="00ED21BC"/>
    <w:rsid w:val="00ED3375"/>
    <w:rsid w:val="00FB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C55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C5C55"/>
  </w:style>
  <w:style w:type="character" w:customStyle="1" w:styleId="2">
    <w:name w:val="Основной шрифт абзаца2"/>
    <w:rsid w:val="006C5C55"/>
  </w:style>
  <w:style w:type="character" w:customStyle="1" w:styleId="WW-Absatz-Standardschriftart">
    <w:name w:val="WW-Absatz-Standardschriftart"/>
    <w:rsid w:val="006C5C55"/>
  </w:style>
  <w:style w:type="character" w:customStyle="1" w:styleId="1">
    <w:name w:val="Основной шрифт абзаца1"/>
    <w:rsid w:val="006C5C55"/>
  </w:style>
  <w:style w:type="paragraph" w:customStyle="1" w:styleId="a3">
    <w:name w:val="Заголовок"/>
    <w:basedOn w:val="a"/>
    <w:next w:val="a4"/>
    <w:rsid w:val="006C5C5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6C5C55"/>
    <w:pPr>
      <w:jc w:val="both"/>
    </w:pPr>
    <w:rPr>
      <w:sz w:val="28"/>
      <w:szCs w:val="20"/>
      <w:lang w:val="en-US"/>
    </w:rPr>
  </w:style>
  <w:style w:type="paragraph" w:styleId="a5">
    <w:name w:val="List"/>
    <w:basedOn w:val="a4"/>
    <w:rsid w:val="006C5C55"/>
    <w:rPr>
      <w:rFonts w:cs="Mangal"/>
    </w:rPr>
  </w:style>
  <w:style w:type="paragraph" w:customStyle="1" w:styleId="20">
    <w:name w:val="Название2"/>
    <w:basedOn w:val="a"/>
    <w:rsid w:val="006C5C5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C5C5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C5C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C5C55"/>
    <w:pPr>
      <w:suppressLineNumbers/>
    </w:pPr>
    <w:rPr>
      <w:rFonts w:cs="Mangal"/>
    </w:rPr>
  </w:style>
  <w:style w:type="paragraph" w:customStyle="1" w:styleId="12">
    <w:name w:val="заголовок 1"/>
    <w:basedOn w:val="a"/>
    <w:next w:val="a"/>
    <w:rsid w:val="006C5C55"/>
    <w:pPr>
      <w:keepNext/>
      <w:jc w:val="center"/>
    </w:pPr>
    <w:rPr>
      <w:b/>
      <w:szCs w:val="20"/>
    </w:rPr>
  </w:style>
  <w:style w:type="paragraph" w:styleId="a6">
    <w:name w:val="Normal (Web)"/>
    <w:basedOn w:val="a"/>
    <w:rsid w:val="006C5C55"/>
    <w:pPr>
      <w:spacing w:before="100" w:after="100"/>
    </w:pPr>
    <w:rPr>
      <w:szCs w:val="20"/>
    </w:rPr>
  </w:style>
  <w:style w:type="paragraph" w:customStyle="1" w:styleId="a7">
    <w:name w:val="Содержимое таблицы"/>
    <w:basedOn w:val="a"/>
    <w:rsid w:val="006C5C55"/>
    <w:pPr>
      <w:suppressLineNumbers/>
    </w:pPr>
  </w:style>
  <w:style w:type="paragraph" w:customStyle="1" w:styleId="a8">
    <w:name w:val="Заголовок таблицы"/>
    <w:basedOn w:val="a7"/>
    <w:rsid w:val="006C5C55"/>
    <w:pPr>
      <w:jc w:val="center"/>
    </w:pPr>
    <w:rPr>
      <w:b/>
      <w:bCs/>
    </w:rPr>
  </w:style>
  <w:style w:type="paragraph" w:styleId="a9">
    <w:name w:val="Balloon Text"/>
    <w:basedOn w:val="a"/>
    <w:semiHidden/>
    <w:rsid w:val="002A1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90;&#1076;&#1077;&#1083;%20&#1082;&#1091;&#1083;&#1100;&#1090;&#1091;&#1088;&#1099;\Desktop\&#1041;&#1051;&#1040;&#1053;&#1050;&#1048;\&#1055;&#1088;&#1080;&#1082;&#1072;&#1079;%20&#1086;&#1090;&#1076;&#1077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отдела</Template>
  <TotalTime>3</TotalTime>
  <Pages>9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Юр.отдел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Work10</cp:lastModifiedBy>
  <cp:revision>3</cp:revision>
  <cp:lastPrinted>2020-07-16T06:02:00Z</cp:lastPrinted>
  <dcterms:created xsi:type="dcterms:W3CDTF">2021-03-17T10:38:00Z</dcterms:created>
  <dcterms:modified xsi:type="dcterms:W3CDTF">2021-03-18T06:27:00Z</dcterms:modified>
</cp:coreProperties>
</file>